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47F2" w14:textId="77777777" w:rsidR="00944D6B" w:rsidRPr="007742B8" w:rsidRDefault="00960363" w:rsidP="007742B8">
      <w:pPr>
        <w:pStyle w:val="TITULEKVZVY"/>
        <w:keepNext/>
        <w:rPr>
          <w:bCs/>
        </w:rPr>
      </w:pPr>
      <w:r w:rsidRPr="007742B8">
        <w:rPr>
          <w:bCs/>
        </w:rPr>
        <w:t>Výzva</w:t>
      </w:r>
      <w:r w:rsidR="00833CA0" w:rsidRPr="007742B8">
        <w:rPr>
          <w:bCs/>
        </w:rPr>
        <w:t xml:space="preserve"> </w:t>
      </w:r>
      <w:r w:rsidR="005A7944">
        <w:rPr>
          <w:bCs/>
        </w:rPr>
        <w:t xml:space="preserve">HOUSENERG </w:t>
      </w:r>
      <w:r w:rsidR="009D2335" w:rsidRPr="007742B8">
        <w:rPr>
          <w:bCs/>
        </w:rPr>
        <w:t xml:space="preserve">č. </w:t>
      </w:r>
      <w:r w:rsidR="00651012" w:rsidRPr="00651012">
        <w:rPr>
          <w:bCs/>
        </w:rPr>
        <w:t>8</w:t>
      </w:r>
      <w:r w:rsidR="00F348F5" w:rsidRPr="007742B8">
        <w:rPr>
          <w:bCs/>
        </w:rPr>
        <w:t>/20</w:t>
      </w:r>
      <w:r w:rsidR="00833464" w:rsidRPr="007742B8">
        <w:rPr>
          <w:bCs/>
        </w:rPr>
        <w:t>2</w:t>
      </w:r>
      <w:r w:rsidR="001A4C76">
        <w:rPr>
          <w:bCs/>
        </w:rPr>
        <w:t>3</w:t>
      </w:r>
    </w:p>
    <w:p w14:paraId="220F0BE6" w14:textId="77777777" w:rsidR="00317E8D" w:rsidRPr="007742B8" w:rsidRDefault="00960363" w:rsidP="007742B8">
      <w:pPr>
        <w:pStyle w:val="TITULEKVZVY"/>
        <w:keepNext/>
        <w:rPr>
          <w:bCs/>
        </w:rPr>
      </w:pPr>
      <w:r w:rsidRPr="007742B8">
        <w:rPr>
          <w:bCs/>
        </w:rPr>
        <w:t>k</w:t>
      </w:r>
      <w:r w:rsidR="00547B59">
        <w:rPr>
          <w:bCs/>
        </w:rPr>
        <w:t xml:space="preserve"> FINANCOVÁNÍ </w:t>
      </w:r>
      <w:r w:rsidR="001A40D8" w:rsidRPr="007742B8">
        <w:rPr>
          <w:bCs/>
        </w:rPr>
        <w:t>žádostí</w:t>
      </w:r>
      <w:r w:rsidR="00F870E8" w:rsidRPr="007742B8">
        <w:rPr>
          <w:bCs/>
        </w:rPr>
        <w:t xml:space="preserve"> o poskytnutí podpory</w:t>
      </w:r>
    </w:p>
    <w:p w14:paraId="36482922" w14:textId="77777777" w:rsidR="00314965" w:rsidRPr="007742B8" w:rsidRDefault="00960363" w:rsidP="007742B8">
      <w:pPr>
        <w:pStyle w:val="TITULEKVZVY"/>
        <w:keepNext/>
        <w:rPr>
          <w:bCs/>
        </w:rPr>
      </w:pPr>
      <w:r w:rsidRPr="007742B8">
        <w:rPr>
          <w:bCs/>
        </w:rPr>
        <w:t>v rámci</w:t>
      </w:r>
      <w:r w:rsidR="00317E8D" w:rsidRPr="007742B8">
        <w:rPr>
          <w:bCs/>
        </w:rPr>
        <w:t xml:space="preserve"> </w:t>
      </w:r>
      <w:r w:rsidR="009D2335" w:rsidRPr="007742B8">
        <w:rPr>
          <w:bCs/>
        </w:rPr>
        <w:t>programu Nová zelená úsporám</w:t>
      </w:r>
      <w:r w:rsidR="00547B59">
        <w:rPr>
          <w:bCs/>
        </w:rPr>
        <w:t xml:space="preserve"> Z prostředků modernizačního fondu</w:t>
      </w:r>
    </w:p>
    <w:p w14:paraId="095EC822" w14:textId="77777777" w:rsidR="008D6801" w:rsidRDefault="008D6801" w:rsidP="008D6801">
      <w:pPr>
        <w:spacing w:after="120" w:line="288" w:lineRule="auto"/>
        <w:jc w:val="both"/>
        <w:rPr>
          <w:rFonts w:ascii="Segoe UI" w:hAnsi="Segoe UI"/>
          <w:sz w:val="20"/>
          <w:szCs w:val="20"/>
        </w:rPr>
      </w:pPr>
      <w:r w:rsidRPr="418D320F">
        <w:rPr>
          <w:rFonts w:ascii="Segoe UI" w:hAnsi="Segoe UI"/>
          <w:sz w:val="20"/>
          <w:szCs w:val="20"/>
        </w:rPr>
        <w:t>Ministerstvo životního prostředí (dále jen „MŽP“) vyhlašuje, v souladu se směrnicí MŽP č. 3/202</w:t>
      </w:r>
      <w:r>
        <w:rPr>
          <w:rFonts w:ascii="Segoe UI" w:hAnsi="Segoe UI"/>
          <w:sz w:val="20"/>
          <w:szCs w:val="20"/>
        </w:rPr>
        <w:t>1</w:t>
      </w:r>
      <w:r w:rsidRPr="418D320F">
        <w:rPr>
          <w:rFonts w:ascii="Segoe UI" w:hAnsi="Segoe UI"/>
          <w:sz w:val="20"/>
          <w:szCs w:val="20"/>
        </w:rPr>
        <w:t xml:space="preserve"> </w:t>
      </w:r>
      <w:r>
        <w:rPr>
          <w:rFonts w:ascii="Segoe UI" w:hAnsi="Segoe UI"/>
          <w:sz w:val="20"/>
          <w:szCs w:val="20"/>
        </w:rPr>
        <w:t>o </w:t>
      </w:r>
      <w:r w:rsidRPr="418D320F">
        <w:rPr>
          <w:rFonts w:ascii="Segoe UI" w:hAnsi="Segoe UI"/>
          <w:sz w:val="20"/>
          <w:szCs w:val="20"/>
        </w:rPr>
        <w:t>poskytování prostředků Modernizačního fondu ze Státního fondu životního prostředí ČR (dále jen „směrnice“)</w:t>
      </w:r>
      <w:r>
        <w:rPr>
          <w:rFonts w:ascii="Segoe UI" w:hAnsi="Segoe UI"/>
          <w:sz w:val="20"/>
          <w:szCs w:val="20"/>
        </w:rPr>
        <w:t xml:space="preserve"> výzvu pro </w:t>
      </w:r>
      <w:r w:rsidR="00245D95">
        <w:rPr>
          <w:rFonts w:ascii="Segoe UI" w:hAnsi="Segoe UI"/>
          <w:sz w:val="20"/>
          <w:szCs w:val="20"/>
        </w:rPr>
        <w:t xml:space="preserve">předkládání a </w:t>
      </w:r>
      <w:r>
        <w:rPr>
          <w:rFonts w:ascii="Segoe UI" w:hAnsi="Segoe UI"/>
          <w:sz w:val="20"/>
          <w:szCs w:val="20"/>
        </w:rPr>
        <w:t>financování</w:t>
      </w:r>
      <w:r w:rsidR="0070026D">
        <w:rPr>
          <w:rFonts w:ascii="Segoe UI" w:hAnsi="Segoe UI"/>
          <w:sz w:val="20"/>
          <w:szCs w:val="20"/>
        </w:rPr>
        <w:t xml:space="preserve"> žádostí o poskytnutí podpory </w:t>
      </w:r>
      <w:r w:rsidR="00D9354D">
        <w:rPr>
          <w:rFonts w:ascii="Segoe UI" w:hAnsi="Segoe UI"/>
          <w:sz w:val="20"/>
          <w:szCs w:val="20"/>
        </w:rPr>
        <w:t>z</w:t>
      </w:r>
      <w:r w:rsidR="0070026D">
        <w:rPr>
          <w:rFonts w:ascii="Segoe UI" w:hAnsi="Segoe UI"/>
          <w:sz w:val="20"/>
          <w:szCs w:val="20"/>
        </w:rPr>
        <w:t xml:space="preserve"> </w:t>
      </w:r>
      <w:r w:rsidRPr="418D320F">
        <w:rPr>
          <w:rFonts w:ascii="Segoe UI" w:hAnsi="Segoe UI"/>
          <w:sz w:val="20"/>
          <w:szCs w:val="20"/>
        </w:rPr>
        <w:t xml:space="preserve">programu Nová zelená úsporám </w:t>
      </w:r>
      <w:r w:rsidR="0070026D">
        <w:rPr>
          <w:rFonts w:ascii="Segoe UI" w:hAnsi="Segoe UI"/>
          <w:sz w:val="20"/>
          <w:szCs w:val="20"/>
        </w:rPr>
        <w:t xml:space="preserve">z prostředků Modernizačního fondu </w:t>
      </w:r>
      <w:r w:rsidRPr="418D320F">
        <w:rPr>
          <w:rFonts w:ascii="Segoe UI" w:hAnsi="Segoe UI"/>
          <w:sz w:val="20"/>
          <w:szCs w:val="20"/>
        </w:rPr>
        <w:t>(dále jen „</w:t>
      </w:r>
      <w:r w:rsidR="0070026D">
        <w:rPr>
          <w:rFonts w:ascii="Segoe UI" w:hAnsi="Segoe UI"/>
          <w:sz w:val="20"/>
          <w:szCs w:val="20"/>
        </w:rPr>
        <w:t>výzva</w:t>
      </w:r>
      <w:r w:rsidRPr="418D320F">
        <w:rPr>
          <w:rFonts w:ascii="Segoe UI" w:hAnsi="Segoe UI"/>
          <w:sz w:val="20"/>
          <w:szCs w:val="20"/>
        </w:rPr>
        <w:t>“)</w:t>
      </w:r>
      <w:r w:rsidR="0019064A">
        <w:rPr>
          <w:rFonts w:ascii="Segoe UI" w:hAnsi="Segoe UI"/>
          <w:sz w:val="20"/>
          <w:szCs w:val="20"/>
        </w:rPr>
        <w:t>.</w:t>
      </w:r>
    </w:p>
    <w:p w14:paraId="14307E78" w14:textId="0B730E3D" w:rsidR="008D6801" w:rsidRDefault="0070026D" w:rsidP="00F719E8">
      <w:pPr>
        <w:spacing w:after="120" w:line="288" w:lineRule="auto"/>
        <w:jc w:val="both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Výzva</w:t>
      </w:r>
      <w:r w:rsidR="008D6801">
        <w:rPr>
          <w:rFonts w:ascii="Segoe UI" w:hAnsi="Segoe UI"/>
          <w:sz w:val="20"/>
        </w:rPr>
        <w:t xml:space="preserve"> bude administrován</w:t>
      </w:r>
      <w:r>
        <w:rPr>
          <w:rFonts w:ascii="Segoe UI" w:hAnsi="Segoe UI"/>
          <w:sz w:val="20"/>
        </w:rPr>
        <w:t>a</w:t>
      </w:r>
      <w:r w:rsidR="008D6801">
        <w:rPr>
          <w:rFonts w:ascii="Segoe UI" w:hAnsi="Segoe UI"/>
          <w:sz w:val="20"/>
        </w:rPr>
        <w:t xml:space="preserve"> </w:t>
      </w:r>
      <w:r w:rsidR="008D6801" w:rsidRPr="00195235">
        <w:rPr>
          <w:rFonts w:ascii="Segoe UI" w:hAnsi="Segoe UI"/>
          <w:sz w:val="20"/>
        </w:rPr>
        <w:t>Státní</w:t>
      </w:r>
      <w:r w:rsidR="008D6801">
        <w:rPr>
          <w:rFonts w:ascii="Segoe UI" w:hAnsi="Segoe UI"/>
          <w:sz w:val="20"/>
        </w:rPr>
        <w:t>m</w:t>
      </w:r>
      <w:r w:rsidR="008D6801" w:rsidRPr="00195235">
        <w:rPr>
          <w:rFonts w:ascii="Segoe UI" w:hAnsi="Segoe UI"/>
          <w:sz w:val="20"/>
        </w:rPr>
        <w:t xml:space="preserve"> fond</w:t>
      </w:r>
      <w:r w:rsidR="008D6801">
        <w:rPr>
          <w:rFonts w:ascii="Segoe UI" w:hAnsi="Segoe UI"/>
          <w:sz w:val="20"/>
        </w:rPr>
        <w:t>em</w:t>
      </w:r>
      <w:r w:rsidR="008D6801" w:rsidRPr="00195235">
        <w:rPr>
          <w:rFonts w:ascii="Segoe UI" w:hAnsi="Segoe UI"/>
          <w:sz w:val="20"/>
        </w:rPr>
        <w:t xml:space="preserve"> životního prostředí Č</w:t>
      </w:r>
      <w:r w:rsidR="008D6801">
        <w:rPr>
          <w:rFonts w:ascii="Segoe UI" w:hAnsi="Segoe UI"/>
          <w:sz w:val="20"/>
        </w:rPr>
        <w:t>eské republiky</w:t>
      </w:r>
      <w:r w:rsidR="008D6801" w:rsidRPr="00195235">
        <w:rPr>
          <w:rFonts w:ascii="Segoe UI" w:hAnsi="Segoe UI"/>
          <w:sz w:val="20"/>
        </w:rPr>
        <w:t xml:space="preserve"> (dále jen „</w:t>
      </w:r>
      <w:r w:rsidR="008D6801">
        <w:rPr>
          <w:rFonts w:ascii="Segoe UI" w:hAnsi="Segoe UI"/>
          <w:sz w:val="20"/>
        </w:rPr>
        <w:t>Fond</w:t>
      </w:r>
      <w:r w:rsidR="008D6801" w:rsidRPr="00195235">
        <w:rPr>
          <w:rFonts w:ascii="Segoe UI" w:hAnsi="Segoe UI"/>
          <w:sz w:val="20"/>
        </w:rPr>
        <w:t xml:space="preserve">“) </w:t>
      </w:r>
      <w:r w:rsidR="008D6801">
        <w:rPr>
          <w:rFonts w:ascii="Segoe UI" w:hAnsi="Segoe UI"/>
          <w:sz w:val="20"/>
        </w:rPr>
        <w:t xml:space="preserve">a </w:t>
      </w:r>
      <w:r w:rsidR="008D6801" w:rsidRPr="00E975F8">
        <w:rPr>
          <w:rFonts w:ascii="Segoe UI" w:hAnsi="Segoe UI"/>
          <w:sz w:val="20"/>
        </w:rPr>
        <w:t>financován</w:t>
      </w:r>
      <w:r>
        <w:rPr>
          <w:rFonts w:ascii="Segoe UI" w:hAnsi="Segoe UI"/>
          <w:sz w:val="20"/>
        </w:rPr>
        <w:t>a</w:t>
      </w:r>
      <w:r w:rsidR="008D6801" w:rsidRPr="00E975F8">
        <w:rPr>
          <w:rFonts w:ascii="Segoe UI" w:hAnsi="Segoe UI"/>
          <w:sz w:val="20"/>
        </w:rPr>
        <w:t xml:space="preserve"> z</w:t>
      </w:r>
      <w:r>
        <w:rPr>
          <w:rFonts w:ascii="Segoe UI" w:hAnsi="Segoe UI"/>
          <w:sz w:val="20"/>
        </w:rPr>
        <w:t> Modernizačního fondu</w:t>
      </w:r>
      <w:r w:rsidR="00245D95">
        <w:rPr>
          <w:rFonts w:ascii="Segoe UI" w:hAnsi="Segoe UI"/>
          <w:sz w:val="20"/>
        </w:rPr>
        <w:t xml:space="preserve"> programu HOUSEnerg. </w:t>
      </w:r>
      <w:r w:rsidR="008D6801">
        <w:rPr>
          <w:rFonts w:ascii="Segoe UI" w:hAnsi="Segoe UI"/>
          <w:sz w:val="20"/>
        </w:rPr>
        <w:t xml:space="preserve">Podmínky poskytování podpory </w:t>
      </w:r>
      <w:r w:rsidR="00C307F8">
        <w:rPr>
          <w:rFonts w:ascii="Segoe UI" w:hAnsi="Segoe UI"/>
          <w:sz w:val="20"/>
        </w:rPr>
        <w:t>jsou stanoveny touto výzvou a</w:t>
      </w:r>
      <w:r w:rsidR="008D6801">
        <w:rPr>
          <w:rFonts w:ascii="Segoe UI" w:hAnsi="Segoe UI"/>
          <w:sz w:val="20"/>
        </w:rPr>
        <w:t xml:space="preserve"> Závaznými pokyny pro žadatele a příjemce podpory </w:t>
      </w:r>
      <w:r w:rsidR="00C307F8">
        <w:rPr>
          <w:rFonts w:ascii="Segoe UI" w:hAnsi="Segoe UI"/>
          <w:sz w:val="20"/>
        </w:rPr>
        <w:t>v pod</w:t>
      </w:r>
      <w:r w:rsidR="008D6801">
        <w:rPr>
          <w:rFonts w:ascii="Segoe UI" w:hAnsi="Segoe UI"/>
          <w:sz w:val="20"/>
        </w:rPr>
        <w:t xml:space="preserve">programu </w:t>
      </w:r>
      <w:r w:rsidR="00112A9C">
        <w:rPr>
          <w:rFonts w:ascii="Segoe UI" w:hAnsi="Segoe UI"/>
          <w:sz w:val="20"/>
        </w:rPr>
        <w:t xml:space="preserve">Modernizačního fondu </w:t>
      </w:r>
      <w:r w:rsidR="0035348D" w:rsidRPr="0035348D">
        <w:rPr>
          <w:rFonts w:ascii="Segoe UI" w:hAnsi="Segoe UI"/>
          <w:sz w:val="20"/>
        </w:rPr>
        <w:t>–</w:t>
      </w:r>
      <w:r w:rsidR="00112A9C">
        <w:rPr>
          <w:rFonts w:ascii="Segoe UI" w:hAnsi="Segoe UI"/>
          <w:sz w:val="20"/>
        </w:rPr>
        <w:t xml:space="preserve"> HOUSEnerg </w:t>
      </w:r>
      <w:r w:rsidR="0035348D" w:rsidRPr="0035348D">
        <w:rPr>
          <w:rFonts w:ascii="Segoe UI" w:hAnsi="Segoe UI"/>
          <w:sz w:val="20"/>
        </w:rPr>
        <w:t>–</w:t>
      </w:r>
      <w:r w:rsidR="00112A9C">
        <w:rPr>
          <w:rFonts w:ascii="Segoe UI" w:hAnsi="Segoe UI"/>
          <w:sz w:val="20"/>
        </w:rPr>
        <w:t xml:space="preserve"> </w:t>
      </w:r>
      <w:r w:rsidR="008D6801">
        <w:rPr>
          <w:rFonts w:ascii="Segoe UI" w:hAnsi="Segoe UI"/>
          <w:sz w:val="20"/>
        </w:rPr>
        <w:t>Nová zelená úsporám</w:t>
      </w:r>
      <w:r w:rsidR="00E400A8">
        <w:rPr>
          <w:rFonts w:ascii="Segoe UI" w:hAnsi="Segoe UI"/>
          <w:sz w:val="20"/>
        </w:rPr>
        <w:t xml:space="preserve"> – Bytové domy</w:t>
      </w:r>
      <w:r w:rsidR="008C2734">
        <w:rPr>
          <w:rFonts w:ascii="Segoe UI" w:hAnsi="Segoe UI"/>
          <w:sz w:val="20"/>
        </w:rPr>
        <w:t xml:space="preserve"> </w:t>
      </w:r>
      <w:r w:rsidR="0035348D" w:rsidRPr="0035348D">
        <w:rPr>
          <w:rFonts w:ascii="Segoe UI" w:hAnsi="Segoe UI"/>
          <w:sz w:val="20"/>
        </w:rPr>
        <w:t>–</w:t>
      </w:r>
      <w:r w:rsidR="008C2734">
        <w:rPr>
          <w:rFonts w:ascii="Segoe UI" w:hAnsi="Segoe UI"/>
          <w:sz w:val="20"/>
        </w:rPr>
        <w:t xml:space="preserve"> </w:t>
      </w:r>
      <w:r w:rsidR="008C2734" w:rsidRPr="00651012">
        <w:rPr>
          <w:rFonts w:ascii="Segoe UI" w:hAnsi="Segoe UI"/>
          <w:sz w:val="20"/>
        </w:rPr>
        <w:t>fyzické a právnické osoby</w:t>
      </w:r>
      <w:r w:rsidR="008D6801" w:rsidRPr="00651012">
        <w:rPr>
          <w:rFonts w:ascii="Segoe UI" w:hAnsi="Segoe UI"/>
          <w:sz w:val="20"/>
        </w:rPr>
        <w:t xml:space="preserve"> </w:t>
      </w:r>
      <w:r w:rsidR="00112A9C" w:rsidRPr="00651012">
        <w:rPr>
          <w:rFonts w:ascii="Segoe UI" w:hAnsi="Segoe UI"/>
          <w:sz w:val="20"/>
        </w:rPr>
        <w:t>(dále jen „závazné pokyny“).</w:t>
      </w:r>
    </w:p>
    <w:tbl>
      <w:tblPr>
        <w:tblStyle w:val="Prosttabulka2"/>
        <w:tblpPr w:leftFromText="141" w:rightFromText="141" w:vertAnchor="text" w:horzAnchor="margin" w:tblpXSpec="center" w:tblpY="202"/>
        <w:tblW w:w="9322" w:type="dxa"/>
        <w:tblLook w:val="04A0" w:firstRow="1" w:lastRow="0" w:firstColumn="1" w:lastColumn="0" w:noHBand="0" w:noVBand="1"/>
      </w:tblPr>
      <w:tblGrid>
        <w:gridCol w:w="3402"/>
        <w:gridCol w:w="5920"/>
      </w:tblGrid>
      <w:tr w:rsidR="005A7944" w:rsidRPr="003212B5" w14:paraId="51AD9B88" w14:textId="77777777" w:rsidTr="00774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7F7F7F" w:themeColor="text1" w:themeTint="80"/>
            </w:tcBorders>
            <w:shd w:val="clear" w:color="auto" w:fill="auto"/>
            <w:noWrap/>
            <w:hideMark/>
          </w:tcPr>
          <w:p w14:paraId="23708B53" w14:textId="77777777" w:rsidR="005A7944" w:rsidRPr="007742B8" w:rsidRDefault="005A7944" w:rsidP="00080865">
            <w:pPr>
              <w:spacing w:before="120" w:after="120" w:line="276" w:lineRule="auto"/>
              <w:rPr>
                <w:sz w:val="20"/>
                <w:szCs w:val="20"/>
              </w:rPr>
            </w:pPr>
            <w:r w:rsidRPr="007742B8">
              <w:rPr>
                <w:sz w:val="20"/>
                <w:szCs w:val="20"/>
              </w:rPr>
              <w:t>Program</w:t>
            </w:r>
          </w:p>
        </w:tc>
        <w:tc>
          <w:tcPr>
            <w:tcW w:w="5920" w:type="dxa"/>
            <w:noWrap/>
            <w:hideMark/>
          </w:tcPr>
          <w:p w14:paraId="2F9DBECD" w14:textId="77777777" w:rsidR="005A7944" w:rsidRPr="007742B8" w:rsidRDefault="00231FB4" w:rsidP="007742B8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42B8">
              <w:rPr>
                <w:sz w:val="20"/>
                <w:szCs w:val="20"/>
              </w:rPr>
              <w:t>HOUSEnerg</w:t>
            </w:r>
            <w:r w:rsidR="006D39E1" w:rsidRPr="007742B8">
              <w:rPr>
                <w:sz w:val="20"/>
                <w:szCs w:val="20"/>
              </w:rPr>
              <w:t xml:space="preserve"> </w:t>
            </w:r>
          </w:p>
        </w:tc>
      </w:tr>
      <w:tr w:rsidR="00E2105B" w:rsidRPr="003212B5" w14:paraId="65512DE1" w14:textId="77777777" w:rsidTr="00774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14:paraId="0C34A12D" w14:textId="77777777" w:rsidR="00E2105B" w:rsidRPr="00E2105B" w:rsidRDefault="00E2105B" w:rsidP="00E2105B">
            <w:pPr>
              <w:spacing w:before="120" w:after="120"/>
              <w:rPr>
                <w:sz w:val="20"/>
                <w:szCs w:val="20"/>
              </w:rPr>
            </w:pPr>
            <w:r w:rsidRPr="00E279F7">
              <w:rPr>
                <w:sz w:val="20"/>
                <w:szCs w:val="20"/>
              </w:rPr>
              <w:t>Číslo výzvy</w:t>
            </w:r>
          </w:p>
        </w:tc>
        <w:tc>
          <w:tcPr>
            <w:tcW w:w="5920" w:type="dxa"/>
            <w:noWrap/>
          </w:tcPr>
          <w:p w14:paraId="5A17FCFC" w14:textId="77777777" w:rsidR="00E2105B" w:rsidRPr="007742B8" w:rsidRDefault="00A020FE" w:rsidP="007067D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HOUSEnerg č. </w:t>
            </w:r>
            <w:r w:rsidR="007067D4">
              <w:rPr>
                <w:sz w:val="20"/>
                <w:szCs w:val="20"/>
              </w:rPr>
              <w:t>8</w:t>
            </w:r>
            <w:r w:rsidR="001A4C76">
              <w:rPr>
                <w:sz w:val="20"/>
                <w:szCs w:val="20"/>
              </w:rPr>
              <w:t>/2023</w:t>
            </w:r>
          </w:p>
        </w:tc>
      </w:tr>
      <w:tr w:rsidR="00E2105B" w:rsidRPr="003212B5" w14:paraId="3F942EC6" w14:textId="77777777" w:rsidTr="007742B8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noWrap/>
          </w:tcPr>
          <w:p w14:paraId="765A04E0" w14:textId="77777777" w:rsidR="00E2105B" w:rsidRPr="005B58BB" w:rsidRDefault="00E2105B" w:rsidP="00E2105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Segment podpory</w:t>
            </w:r>
          </w:p>
        </w:tc>
        <w:tc>
          <w:tcPr>
            <w:tcW w:w="5920" w:type="dxa"/>
            <w:noWrap/>
          </w:tcPr>
          <w:p w14:paraId="7679F40B" w14:textId="77777777" w:rsidR="00E2105B" w:rsidRPr="005B58BB" w:rsidRDefault="00A94931" w:rsidP="00E2105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Bytové domy</w:t>
            </w:r>
          </w:p>
        </w:tc>
      </w:tr>
      <w:tr w:rsidR="00E2105B" w:rsidRPr="003212B5" w14:paraId="313F4647" w14:textId="77777777" w:rsidTr="00774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14:paraId="32D3479C" w14:textId="77777777" w:rsidR="00E2105B" w:rsidRPr="007742B8" w:rsidRDefault="00E2105B" w:rsidP="00E2105B">
            <w:pPr>
              <w:spacing w:before="120" w:after="120"/>
              <w:rPr>
                <w:sz w:val="20"/>
                <w:szCs w:val="20"/>
              </w:rPr>
            </w:pPr>
            <w:r w:rsidRPr="00ED49FE">
              <w:rPr>
                <w:rFonts w:eastAsia="Times New Roman" w:cs="Segoe UI"/>
                <w:color w:val="000000"/>
                <w:sz w:val="20"/>
                <w:szCs w:val="20"/>
              </w:rPr>
              <w:t>Název opatření v rámci programu</w:t>
            </w:r>
          </w:p>
        </w:tc>
        <w:tc>
          <w:tcPr>
            <w:tcW w:w="5920" w:type="dxa"/>
            <w:noWrap/>
          </w:tcPr>
          <w:p w14:paraId="6E6EF1CD" w14:textId="77777777" w:rsidR="00E2105B" w:rsidRPr="007742B8" w:rsidRDefault="007067D4" w:rsidP="007742B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</w:rPr>
              <w:t>Energetická účinnost v rezidenčním sektoru</w:t>
            </w:r>
          </w:p>
        </w:tc>
      </w:tr>
      <w:tr w:rsidR="00E2105B" w:rsidRPr="003212B5" w14:paraId="138AAA49" w14:textId="77777777" w:rsidTr="007742B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hideMark/>
          </w:tcPr>
          <w:p w14:paraId="6377CE8F" w14:textId="77777777" w:rsidR="00E2105B" w:rsidRPr="007742B8" w:rsidRDefault="00E2105B" w:rsidP="00E2105B">
            <w:pPr>
              <w:spacing w:before="120" w:after="120" w:line="276" w:lineRule="auto"/>
              <w:rPr>
                <w:sz w:val="20"/>
                <w:szCs w:val="20"/>
              </w:rPr>
            </w:pPr>
            <w:r w:rsidRPr="007742B8">
              <w:rPr>
                <w:sz w:val="20"/>
                <w:szCs w:val="20"/>
              </w:rPr>
              <w:t>Podporované oblasti podpory</w:t>
            </w:r>
          </w:p>
        </w:tc>
        <w:tc>
          <w:tcPr>
            <w:tcW w:w="5920" w:type="dxa"/>
            <w:noWrap/>
          </w:tcPr>
          <w:p w14:paraId="063C29B5" w14:textId="77777777" w:rsidR="00E2105B" w:rsidRPr="00ED49FE" w:rsidRDefault="00E2105B" w:rsidP="007742B8">
            <w:pPr>
              <w:pStyle w:val="Odrky"/>
              <w:spacing w:before="60" w:after="60"/>
              <w:ind w:left="369" w:hanging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D49FE">
              <w:rPr>
                <w:szCs w:val="20"/>
              </w:rPr>
              <w:t>A – zateplení</w:t>
            </w:r>
          </w:p>
          <w:p w14:paraId="4D18AB7E" w14:textId="77777777" w:rsidR="00E2105B" w:rsidRPr="00ED49FE" w:rsidRDefault="00E2105B" w:rsidP="007742B8">
            <w:pPr>
              <w:pStyle w:val="Odrky"/>
              <w:spacing w:before="60" w:after="60"/>
              <w:ind w:left="369" w:hanging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D49FE">
              <w:rPr>
                <w:szCs w:val="20"/>
              </w:rPr>
              <w:t>B – novostavby</w:t>
            </w:r>
          </w:p>
          <w:p w14:paraId="4677D717" w14:textId="77777777" w:rsidR="00E2105B" w:rsidRPr="00E2105B" w:rsidRDefault="00E2105B" w:rsidP="007742B8">
            <w:pPr>
              <w:pStyle w:val="Odrky"/>
              <w:spacing w:before="60" w:after="60"/>
              <w:ind w:left="369" w:hanging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2105B">
              <w:rPr>
                <w:szCs w:val="20"/>
              </w:rPr>
              <w:t>C – zdroje energie</w:t>
            </w:r>
          </w:p>
          <w:p w14:paraId="7E8370C8" w14:textId="77777777" w:rsidR="00E2105B" w:rsidRPr="001F4B34" w:rsidRDefault="00E2105B" w:rsidP="001F4B34">
            <w:pPr>
              <w:pStyle w:val="Odrky"/>
              <w:spacing w:before="60" w:after="60"/>
              <w:ind w:left="369" w:hanging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2105B">
              <w:rPr>
                <w:szCs w:val="20"/>
              </w:rPr>
              <w:t>D – adaptační a mitigační opatření</w:t>
            </w:r>
          </w:p>
        </w:tc>
      </w:tr>
      <w:tr w:rsidR="00E2105B" w:rsidRPr="003212B5" w14:paraId="70BF414C" w14:textId="77777777" w:rsidTr="00774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hideMark/>
          </w:tcPr>
          <w:p w14:paraId="49B36F49" w14:textId="77777777" w:rsidR="00E2105B" w:rsidRPr="007742B8" w:rsidRDefault="00E2105B" w:rsidP="00E2105B">
            <w:pPr>
              <w:spacing w:before="120" w:after="120" w:line="276" w:lineRule="auto"/>
              <w:rPr>
                <w:sz w:val="20"/>
                <w:szCs w:val="20"/>
              </w:rPr>
            </w:pPr>
            <w:r w:rsidRPr="007742B8">
              <w:rPr>
                <w:sz w:val="20"/>
                <w:szCs w:val="20"/>
              </w:rPr>
              <w:t>Oprávnění žadatelé</w:t>
            </w:r>
          </w:p>
        </w:tc>
        <w:tc>
          <w:tcPr>
            <w:tcW w:w="5920" w:type="dxa"/>
            <w:noWrap/>
            <w:hideMark/>
          </w:tcPr>
          <w:p w14:paraId="03C12947" w14:textId="77777777" w:rsidR="00746862" w:rsidRPr="00746862" w:rsidRDefault="00746862" w:rsidP="00746862">
            <w:pPr>
              <w:pStyle w:val="Odrky"/>
              <w:spacing w:before="60" w:after="60"/>
              <w:ind w:left="369" w:hanging="3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46862">
              <w:rPr>
                <w:szCs w:val="20"/>
              </w:rPr>
              <w:t>vlastník stávajícího bytového domu, </w:t>
            </w:r>
          </w:p>
          <w:p w14:paraId="24592F88" w14:textId="77777777" w:rsidR="00746862" w:rsidRPr="00746862" w:rsidRDefault="00746862" w:rsidP="00746862">
            <w:pPr>
              <w:pStyle w:val="Odrky"/>
              <w:spacing w:before="60" w:after="60"/>
              <w:ind w:left="369" w:hanging="3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46862">
              <w:rPr>
                <w:szCs w:val="20"/>
              </w:rPr>
              <w:t>stavebník nového bytového domu,  </w:t>
            </w:r>
          </w:p>
          <w:p w14:paraId="0C814ABA" w14:textId="77777777" w:rsidR="00746862" w:rsidRPr="00746862" w:rsidRDefault="00746862" w:rsidP="00746862">
            <w:pPr>
              <w:pStyle w:val="Odrky"/>
              <w:spacing w:before="60" w:after="60"/>
              <w:ind w:left="369" w:hanging="3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46862">
              <w:rPr>
                <w:szCs w:val="20"/>
              </w:rPr>
              <w:t>vlastník bytové jednotky v případě žádosti na vlastní bytovou jednotku, </w:t>
            </w:r>
          </w:p>
          <w:p w14:paraId="571C7EA3" w14:textId="77777777" w:rsidR="00746862" w:rsidRPr="00746862" w:rsidRDefault="00746862" w:rsidP="00746862">
            <w:pPr>
              <w:pStyle w:val="Odrky"/>
              <w:spacing w:before="60" w:after="60"/>
              <w:ind w:left="369" w:hanging="3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46862">
              <w:rPr>
                <w:szCs w:val="20"/>
              </w:rPr>
              <w:t>fyzická osoba jako nabyvatel nové bytové jednotky, </w:t>
            </w:r>
          </w:p>
          <w:p w14:paraId="7B330E79" w14:textId="33304F6E" w:rsidR="00E2105B" w:rsidRPr="00746862" w:rsidRDefault="00E2105B" w:rsidP="00746862">
            <w:pPr>
              <w:pStyle w:val="Odrky"/>
              <w:spacing w:before="60" w:after="60"/>
              <w:ind w:left="369" w:hanging="3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46862">
              <w:rPr>
                <w:szCs w:val="20"/>
              </w:rPr>
              <w:t>více viz kapitola 3</w:t>
            </w:r>
            <w:r w:rsidR="00DB0B26">
              <w:rPr>
                <w:szCs w:val="20"/>
              </w:rPr>
              <w:t xml:space="preserve"> a závazné pokyny</w:t>
            </w:r>
          </w:p>
        </w:tc>
      </w:tr>
      <w:tr w:rsidR="00E2105B" w:rsidRPr="003212B5" w14:paraId="243BDEFA" w14:textId="77777777" w:rsidTr="007742B8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hideMark/>
          </w:tcPr>
          <w:p w14:paraId="7438FEDC" w14:textId="77777777" w:rsidR="00E2105B" w:rsidRPr="007742B8" w:rsidRDefault="00E2105B" w:rsidP="00E2105B">
            <w:pPr>
              <w:spacing w:before="120" w:after="120" w:line="276" w:lineRule="auto"/>
              <w:rPr>
                <w:sz w:val="20"/>
                <w:szCs w:val="20"/>
              </w:rPr>
            </w:pPr>
            <w:r w:rsidRPr="007742B8">
              <w:rPr>
                <w:sz w:val="20"/>
                <w:szCs w:val="20"/>
              </w:rPr>
              <w:t xml:space="preserve">Termíny výzvy </w:t>
            </w:r>
          </w:p>
        </w:tc>
        <w:tc>
          <w:tcPr>
            <w:tcW w:w="5920" w:type="dxa"/>
            <w:noWrap/>
            <w:hideMark/>
          </w:tcPr>
          <w:p w14:paraId="499640AC" w14:textId="3FB6DB73" w:rsidR="00E2105B" w:rsidRPr="007742B8" w:rsidRDefault="005412ED" w:rsidP="002077EE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</w:rPr>
              <w:t xml:space="preserve">Žádosti je možné podávat v období </w:t>
            </w:r>
            <w:r w:rsidRPr="00DB0B26">
              <w:rPr>
                <w:rFonts w:eastAsia="Times New Roman" w:cs="Segoe UI"/>
                <w:color w:val="000000"/>
                <w:sz w:val="20"/>
                <w:szCs w:val="20"/>
              </w:rPr>
              <w:t xml:space="preserve">od </w:t>
            </w:r>
            <w:r w:rsidR="003C2946" w:rsidRPr="00DB0B26">
              <w:rPr>
                <w:rFonts w:eastAsia="Times New Roman" w:cs="Segoe UI"/>
                <w:b/>
                <w:color w:val="000000"/>
                <w:sz w:val="20"/>
                <w:szCs w:val="20"/>
              </w:rPr>
              <w:t>19</w:t>
            </w:r>
            <w:r w:rsidR="00AC0384" w:rsidRPr="00DB0B26">
              <w:rPr>
                <w:rFonts w:eastAsia="Times New Roman" w:cs="Segoe UI"/>
                <w:b/>
                <w:color w:val="000000"/>
                <w:sz w:val="20"/>
                <w:szCs w:val="20"/>
              </w:rPr>
              <w:t xml:space="preserve">. </w:t>
            </w:r>
            <w:r w:rsidR="002077EE" w:rsidRPr="00DB0B26">
              <w:rPr>
                <w:rFonts w:eastAsia="Times New Roman" w:cs="Segoe UI"/>
                <w:b/>
                <w:color w:val="000000"/>
                <w:sz w:val="20"/>
                <w:szCs w:val="20"/>
              </w:rPr>
              <w:t>9</w:t>
            </w:r>
            <w:r w:rsidR="00E2105B" w:rsidRPr="00DB0B26">
              <w:rPr>
                <w:rFonts w:eastAsia="Times New Roman" w:cs="Segoe UI"/>
                <w:b/>
                <w:color w:val="000000"/>
                <w:sz w:val="20"/>
                <w:szCs w:val="20"/>
              </w:rPr>
              <w:t>. 2023</w:t>
            </w:r>
            <w:r w:rsidR="00E2105B" w:rsidRPr="00FD6BBE">
              <w:rPr>
                <w:rFonts w:eastAsia="Times New Roman" w:cs="Segoe UI"/>
                <w:b/>
                <w:color w:val="000000"/>
                <w:sz w:val="20"/>
                <w:szCs w:val="20"/>
              </w:rPr>
              <w:t xml:space="preserve"> v 1</w:t>
            </w:r>
            <w:r w:rsidR="002077EE">
              <w:rPr>
                <w:rFonts w:eastAsia="Times New Roman" w:cs="Segoe UI"/>
                <w:b/>
                <w:color w:val="000000"/>
                <w:sz w:val="20"/>
                <w:szCs w:val="20"/>
              </w:rPr>
              <w:t>0</w:t>
            </w:r>
            <w:r w:rsidR="00E2105B" w:rsidRPr="00FD6BBE">
              <w:rPr>
                <w:rFonts w:eastAsia="Times New Roman" w:cs="Segoe UI"/>
                <w:b/>
                <w:color w:val="000000"/>
                <w:sz w:val="20"/>
                <w:szCs w:val="20"/>
              </w:rPr>
              <w:t xml:space="preserve">:00, </w:t>
            </w:r>
            <w:r w:rsidR="002077EE">
              <w:rPr>
                <w:rFonts w:eastAsia="Times New Roman" w:cs="Segoe UI"/>
                <w:b/>
                <w:color w:val="000000"/>
                <w:sz w:val="20"/>
                <w:szCs w:val="20"/>
              </w:rPr>
              <w:t xml:space="preserve">do </w:t>
            </w:r>
            <w:r w:rsidR="00DA5280">
              <w:rPr>
                <w:rFonts w:eastAsia="Times New Roman" w:cs="Segoe UI"/>
                <w:b/>
                <w:color w:val="000000"/>
                <w:sz w:val="20"/>
                <w:szCs w:val="20"/>
              </w:rPr>
              <w:t>30</w:t>
            </w:r>
            <w:r w:rsidR="005346AF">
              <w:rPr>
                <w:rFonts w:eastAsia="Times New Roman" w:cs="Segoe UI"/>
                <w:b/>
                <w:color w:val="000000"/>
                <w:sz w:val="20"/>
                <w:szCs w:val="20"/>
              </w:rPr>
              <w:t xml:space="preserve">. 6. 2028 </w:t>
            </w:r>
            <w:r w:rsidR="008D74A5">
              <w:rPr>
                <w:rFonts w:eastAsia="Times New Roman" w:cs="Segoe UI"/>
                <w:b/>
                <w:color w:val="000000"/>
                <w:sz w:val="20"/>
                <w:szCs w:val="20"/>
              </w:rPr>
              <w:t xml:space="preserve">v 15:00 </w:t>
            </w:r>
            <w:r w:rsidR="00E2105B" w:rsidRPr="00FD6BBE">
              <w:rPr>
                <w:rFonts w:eastAsia="Times New Roman" w:cs="Segoe UI"/>
                <w:b/>
                <w:color w:val="000000"/>
                <w:sz w:val="20"/>
                <w:szCs w:val="20"/>
              </w:rPr>
              <w:t>ne</w:t>
            </w:r>
            <w:r w:rsidR="005F1F11" w:rsidRPr="00FD6BBE">
              <w:rPr>
                <w:rFonts w:eastAsia="Times New Roman" w:cs="Segoe UI"/>
                <w:b/>
                <w:color w:val="000000"/>
                <w:sz w:val="20"/>
                <w:szCs w:val="20"/>
              </w:rPr>
              <w:t xml:space="preserve">bo </w:t>
            </w:r>
            <w:r w:rsidR="00E2105B" w:rsidRPr="00FD6BBE">
              <w:rPr>
                <w:rFonts w:eastAsia="Times New Roman" w:cs="Segoe UI"/>
                <w:b/>
                <w:color w:val="000000"/>
                <w:sz w:val="20"/>
                <w:szCs w:val="20"/>
              </w:rPr>
              <w:t>do vyčerpání alokace.</w:t>
            </w:r>
          </w:p>
        </w:tc>
      </w:tr>
      <w:tr w:rsidR="00E2105B" w:rsidRPr="006C591E" w14:paraId="5FA4D192" w14:textId="77777777" w:rsidTr="00774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hideMark/>
          </w:tcPr>
          <w:p w14:paraId="27E5E427" w14:textId="77777777" w:rsidR="00E2105B" w:rsidRPr="007742B8" w:rsidRDefault="00E2105B" w:rsidP="00E2105B">
            <w:pPr>
              <w:spacing w:before="120" w:after="120" w:line="276" w:lineRule="auto"/>
              <w:rPr>
                <w:sz w:val="20"/>
                <w:szCs w:val="20"/>
              </w:rPr>
            </w:pPr>
            <w:r w:rsidRPr="007742B8">
              <w:rPr>
                <w:sz w:val="20"/>
                <w:szCs w:val="20"/>
              </w:rPr>
              <w:t xml:space="preserve">Výše podpory </w:t>
            </w:r>
          </w:p>
        </w:tc>
        <w:tc>
          <w:tcPr>
            <w:tcW w:w="5920" w:type="dxa"/>
            <w:noWrap/>
          </w:tcPr>
          <w:p w14:paraId="396E8303" w14:textId="23D51D4A" w:rsidR="00547B59" w:rsidRPr="00197756" w:rsidRDefault="00E2105B" w:rsidP="004E4E12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42B8">
              <w:rPr>
                <w:rFonts w:eastAsia="Times New Roman" w:cs="Segoe UI"/>
                <w:color w:val="000000"/>
                <w:sz w:val="20"/>
                <w:szCs w:val="20"/>
              </w:rPr>
              <w:t xml:space="preserve">Maximální výše podpory je </w:t>
            </w:r>
            <w:r w:rsidR="002D6719">
              <w:rPr>
                <w:rFonts w:eastAsia="Times New Roman" w:cs="Segoe UI"/>
                <w:color w:val="000000"/>
                <w:sz w:val="20"/>
                <w:szCs w:val="20"/>
              </w:rPr>
              <w:t>stanovena</w:t>
            </w:r>
            <w:r w:rsidRPr="007742B8">
              <w:rPr>
                <w:rFonts w:eastAsia="Times New Roman" w:cs="Segoe UI"/>
                <w:color w:val="000000"/>
                <w:sz w:val="20"/>
                <w:szCs w:val="20"/>
              </w:rPr>
              <w:t xml:space="preserve"> </w:t>
            </w:r>
            <w:r w:rsidR="004E4E12">
              <w:rPr>
                <w:rFonts w:eastAsia="Times New Roman" w:cs="Segoe UI"/>
                <w:color w:val="000000"/>
                <w:sz w:val="20"/>
                <w:szCs w:val="20"/>
              </w:rPr>
              <w:t xml:space="preserve">jednotkovými cenami dle typu </w:t>
            </w:r>
            <w:r w:rsidRPr="007742B8">
              <w:rPr>
                <w:rFonts w:eastAsia="Times New Roman" w:cs="Segoe UI"/>
                <w:color w:val="000000"/>
                <w:sz w:val="20"/>
                <w:szCs w:val="20"/>
              </w:rPr>
              <w:t xml:space="preserve">aktivity. </w:t>
            </w:r>
            <w:r w:rsidR="00414E85">
              <w:rPr>
                <w:rFonts w:eastAsia="Times New Roman" w:cs="Segoe UI"/>
                <w:color w:val="000000"/>
                <w:sz w:val="20"/>
                <w:szCs w:val="20"/>
              </w:rPr>
              <w:t>Výše podpory</w:t>
            </w:r>
            <w:r w:rsidR="00E31F98" w:rsidRPr="00E31F98">
              <w:rPr>
                <w:rFonts w:eastAsia="Times New Roman" w:cs="Segoe UI"/>
                <w:color w:val="000000"/>
                <w:sz w:val="20"/>
                <w:szCs w:val="20"/>
              </w:rPr>
              <w:t xml:space="preserve"> (bez bonusů) na jednotlivá opatření </w:t>
            </w:r>
            <w:r w:rsidR="00E31F98" w:rsidRPr="00E31F98">
              <w:rPr>
                <w:rFonts w:eastAsia="Times New Roman" w:cs="Segoe UI"/>
                <w:color w:val="000000"/>
                <w:sz w:val="20"/>
                <w:szCs w:val="20"/>
              </w:rPr>
              <w:lastRenderedPageBreak/>
              <w:t>(aktivity) v žádosti je omezena na max. 50 % přímých realizačních výdajů.</w:t>
            </w:r>
            <w:r w:rsidR="008A4178">
              <w:rPr>
                <w:rFonts w:eastAsia="Times New Roman" w:cs="Segoe UI"/>
                <w:color w:val="000000"/>
                <w:sz w:val="20"/>
                <w:szCs w:val="20"/>
              </w:rPr>
              <w:t xml:space="preserve"> Více viz kap. 4</w:t>
            </w:r>
            <w:r w:rsidR="00DB0B26">
              <w:rPr>
                <w:rFonts w:eastAsia="Times New Roman" w:cs="Segoe UI"/>
                <w:color w:val="000000"/>
                <w:sz w:val="20"/>
                <w:szCs w:val="20"/>
              </w:rPr>
              <w:t xml:space="preserve"> a závazné pokyny</w:t>
            </w:r>
            <w:r w:rsidR="008A4178">
              <w:rPr>
                <w:rFonts w:eastAsia="Times New Roman" w:cs="Segoe UI"/>
                <w:color w:val="000000"/>
                <w:sz w:val="20"/>
                <w:szCs w:val="20"/>
              </w:rPr>
              <w:t>.</w:t>
            </w:r>
          </w:p>
        </w:tc>
      </w:tr>
      <w:tr w:rsidR="00E2105B" w:rsidRPr="00D1020B" w14:paraId="6398DD92" w14:textId="77777777" w:rsidTr="007742B8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</w:tcPr>
          <w:p w14:paraId="5108B2D1" w14:textId="77777777" w:rsidR="00E2105B" w:rsidRPr="007742B8" w:rsidRDefault="00E2105B" w:rsidP="00E2105B">
            <w:pPr>
              <w:spacing w:before="120" w:after="120" w:line="276" w:lineRule="auto"/>
              <w:rPr>
                <w:sz w:val="20"/>
                <w:szCs w:val="20"/>
              </w:rPr>
            </w:pPr>
            <w:r w:rsidRPr="007742B8">
              <w:rPr>
                <w:sz w:val="20"/>
                <w:szCs w:val="20"/>
              </w:rPr>
              <w:lastRenderedPageBreak/>
              <w:t>Alokace</w:t>
            </w:r>
          </w:p>
        </w:tc>
        <w:tc>
          <w:tcPr>
            <w:tcW w:w="5920" w:type="dxa"/>
            <w:noWrap/>
          </w:tcPr>
          <w:p w14:paraId="55C0E187" w14:textId="754ACB3C" w:rsidR="00E2105B" w:rsidRPr="007742B8" w:rsidRDefault="00DB0B26" w:rsidP="00275F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sz w:val="20"/>
                <w:szCs w:val="20"/>
              </w:rPr>
            </w:pPr>
            <w:r>
              <w:rPr>
                <w:rFonts w:eastAsia="Times New Roman" w:cs="Segoe UI"/>
                <w:b/>
                <w:color w:val="000000"/>
                <w:sz w:val="20"/>
                <w:szCs w:val="20"/>
              </w:rPr>
              <w:t>1</w:t>
            </w:r>
            <w:r w:rsidR="00E2105B" w:rsidRPr="007742B8">
              <w:rPr>
                <w:rFonts w:eastAsia="Times New Roman" w:cs="Segoe UI"/>
                <w:b/>
                <w:color w:val="000000"/>
                <w:sz w:val="20"/>
                <w:szCs w:val="20"/>
              </w:rPr>
              <w:t xml:space="preserve"> m</w:t>
            </w:r>
            <w:r>
              <w:rPr>
                <w:rFonts w:eastAsia="Times New Roman" w:cs="Segoe UI"/>
                <w:b/>
                <w:color w:val="000000"/>
                <w:sz w:val="20"/>
                <w:szCs w:val="20"/>
              </w:rPr>
              <w:t>ld</w:t>
            </w:r>
            <w:r w:rsidR="00E2105B" w:rsidRPr="007742B8">
              <w:rPr>
                <w:rFonts w:eastAsia="Times New Roman" w:cs="Segoe UI"/>
                <w:b/>
                <w:color w:val="000000"/>
                <w:sz w:val="20"/>
                <w:szCs w:val="20"/>
              </w:rPr>
              <w:t>. Kč</w:t>
            </w:r>
          </w:p>
        </w:tc>
      </w:tr>
    </w:tbl>
    <w:p w14:paraId="104BB844" w14:textId="77777777" w:rsidR="00390A60" w:rsidRPr="007742B8" w:rsidRDefault="00390A60" w:rsidP="007742B8">
      <w:pPr>
        <w:pStyle w:val="Nadpis1"/>
      </w:pPr>
      <w:r w:rsidRPr="007742B8">
        <w:t>Cíl výzvy</w:t>
      </w:r>
    </w:p>
    <w:p w14:paraId="43E8C4B9" w14:textId="77777777" w:rsidR="00390A60" w:rsidRPr="00C02D94" w:rsidRDefault="00390A60" w:rsidP="00C02D94">
      <w:pPr>
        <w:spacing w:before="200"/>
        <w:jc w:val="both"/>
        <w:rPr>
          <w:rFonts w:ascii="Segoe UI" w:hAnsi="Segoe UI"/>
          <w:sz w:val="20"/>
        </w:rPr>
      </w:pPr>
      <w:r w:rsidRPr="00C02D94">
        <w:rPr>
          <w:rFonts w:ascii="Segoe UI" w:hAnsi="Segoe UI"/>
          <w:sz w:val="20"/>
        </w:rPr>
        <w:t xml:space="preserve">Cílem výzvy je </w:t>
      </w:r>
      <w:r w:rsidR="00197756">
        <w:rPr>
          <w:rFonts w:ascii="Segoe UI" w:hAnsi="Segoe UI"/>
          <w:sz w:val="20"/>
        </w:rPr>
        <w:t xml:space="preserve">uspokojení vysokého zájmu o poskytnutí podpory na </w:t>
      </w:r>
      <w:r w:rsidRPr="00C02D94">
        <w:rPr>
          <w:rFonts w:ascii="Segoe UI" w:hAnsi="Segoe UI"/>
          <w:sz w:val="20"/>
        </w:rPr>
        <w:t>snížení energetické náročnosti, zvýšení podílu obnovitelných zdrojů energie a realizace adaptačních a mitigačních opatření v reakci na změnu klimatu ve stávajících a nově budovaných </w:t>
      </w:r>
      <w:r w:rsidR="001644C3">
        <w:rPr>
          <w:rFonts w:ascii="Segoe UI" w:hAnsi="Segoe UI"/>
          <w:sz w:val="20"/>
        </w:rPr>
        <w:t>bytových</w:t>
      </w:r>
      <w:r w:rsidRPr="00C02D94">
        <w:rPr>
          <w:rFonts w:ascii="Segoe UI" w:hAnsi="Segoe UI"/>
          <w:sz w:val="20"/>
        </w:rPr>
        <w:t xml:space="preserve"> domech.</w:t>
      </w:r>
    </w:p>
    <w:p w14:paraId="53CFB3A4" w14:textId="77777777" w:rsidR="00390A60" w:rsidRDefault="00390A60" w:rsidP="007742B8">
      <w:pPr>
        <w:pStyle w:val="Nadpis1"/>
      </w:pPr>
      <w:r>
        <w:t>P</w:t>
      </w:r>
      <w:r w:rsidRPr="008B42B3">
        <w:t>odporovan</w:t>
      </w:r>
      <w:r>
        <w:t>é</w:t>
      </w:r>
      <w:r w:rsidRPr="008B42B3">
        <w:t xml:space="preserve"> aktivit</w:t>
      </w:r>
      <w:r>
        <w:t>y</w:t>
      </w:r>
    </w:p>
    <w:p w14:paraId="622B6A86" w14:textId="77777777" w:rsidR="00390A60" w:rsidRPr="00293364" w:rsidRDefault="00390A60" w:rsidP="00390A60">
      <w:pPr>
        <w:spacing w:before="200"/>
        <w:jc w:val="both"/>
        <w:rPr>
          <w:rFonts w:ascii="Segoe UI" w:hAnsi="Segoe UI"/>
          <w:sz w:val="20"/>
        </w:rPr>
      </w:pPr>
      <w:r w:rsidRPr="00293364">
        <w:rPr>
          <w:rFonts w:ascii="Segoe UI" w:hAnsi="Segoe UI"/>
          <w:sz w:val="20"/>
        </w:rPr>
        <w:t xml:space="preserve">Předmětem podpory je </w:t>
      </w:r>
      <w:r>
        <w:rPr>
          <w:rFonts w:ascii="Segoe UI" w:hAnsi="Segoe UI"/>
          <w:sz w:val="20"/>
        </w:rPr>
        <w:t xml:space="preserve">zejména </w:t>
      </w:r>
      <w:r w:rsidRPr="00293364">
        <w:rPr>
          <w:rFonts w:ascii="Segoe UI" w:hAnsi="Segoe UI"/>
          <w:sz w:val="20"/>
        </w:rPr>
        <w:t>realizace</w:t>
      </w:r>
      <w:r w:rsidRPr="00344B0E">
        <w:t xml:space="preserve"> </w:t>
      </w:r>
      <w:r w:rsidRPr="00344B0E">
        <w:rPr>
          <w:rFonts w:ascii="Segoe UI" w:hAnsi="Segoe UI"/>
          <w:sz w:val="20"/>
        </w:rPr>
        <w:t>opatření vedoucí</w:t>
      </w:r>
      <w:r>
        <w:rPr>
          <w:rFonts w:ascii="Segoe UI" w:hAnsi="Segoe UI"/>
          <w:sz w:val="20"/>
        </w:rPr>
        <w:t>ch</w:t>
      </w:r>
      <w:r w:rsidRPr="00344B0E">
        <w:rPr>
          <w:rFonts w:ascii="Segoe UI" w:hAnsi="Segoe UI"/>
          <w:sz w:val="20"/>
        </w:rPr>
        <w:t xml:space="preserve"> k úsporám energie</w:t>
      </w:r>
      <w:r>
        <w:rPr>
          <w:rFonts w:ascii="Segoe UI" w:hAnsi="Segoe UI"/>
          <w:sz w:val="20"/>
        </w:rPr>
        <w:t xml:space="preserve"> a zvýšení podílu obnovitelných zdrojů energie</w:t>
      </w:r>
      <w:r w:rsidRPr="00344B0E">
        <w:rPr>
          <w:rFonts w:ascii="Segoe UI" w:hAnsi="Segoe UI"/>
          <w:sz w:val="20"/>
        </w:rPr>
        <w:t xml:space="preserve"> v</w:t>
      </w:r>
      <w:r>
        <w:rPr>
          <w:rFonts w:ascii="Segoe UI" w:hAnsi="Segoe UI"/>
          <w:sz w:val="20"/>
        </w:rPr>
        <w:t>e stávajících</w:t>
      </w:r>
      <w:r w:rsidRPr="00344B0E">
        <w:rPr>
          <w:rFonts w:ascii="Segoe UI" w:hAnsi="Segoe UI"/>
          <w:sz w:val="20"/>
        </w:rPr>
        <w:t xml:space="preserve"> </w:t>
      </w:r>
      <w:r w:rsidR="001644C3">
        <w:rPr>
          <w:rFonts w:ascii="Segoe UI" w:hAnsi="Segoe UI"/>
          <w:sz w:val="20"/>
        </w:rPr>
        <w:t>bytových</w:t>
      </w:r>
      <w:r w:rsidRPr="00344B0E">
        <w:rPr>
          <w:rFonts w:ascii="Segoe UI" w:hAnsi="Segoe UI"/>
          <w:sz w:val="20"/>
        </w:rPr>
        <w:t xml:space="preserve"> domech, </w:t>
      </w:r>
      <w:r w:rsidR="00FB2AF4">
        <w:rPr>
          <w:rFonts w:ascii="Segoe UI" w:hAnsi="Segoe UI"/>
          <w:sz w:val="20"/>
        </w:rPr>
        <w:t>výstavbě</w:t>
      </w:r>
      <w:r>
        <w:rPr>
          <w:rFonts w:ascii="Segoe UI" w:hAnsi="Segoe UI"/>
          <w:sz w:val="20"/>
        </w:rPr>
        <w:t xml:space="preserve"> </w:t>
      </w:r>
      <w:r w:rsidRPr="00344B0E">
        <w:rPr>
          <w:rFonts w:ascii="Segoe UI" w:hAnsi="Segoe UI"/>
          <w:sz w:val="20"/>
        </w:rPr>
        <w:t>nebo nákup</w:t>
      </w:r>
      <w:r w:rsidR="00FB2AF4">
        <w:rPr>
          <w:rFonts w:ascii="Segoe UI" w:hAnsi="Segoe UI"/>
          <w:sz w:val="20"/>
        </w:rPr>
        <w:t>u</w:t>
      </w:r>
      <w:r w:rsidRPr="00344B0E">
        <w:rPr>
          <w:rFonts w:ascii="Segoe UI" w:hAnsi="Segoe UI"/>
          <w:sz w:val="20"/>
        </w:rPr>
        <w:t xml:space="preserve"> nov</w:t>
      </w:r>
      <w:r>
        <w:rPr>
          <w:rFonts w:ascii="Segoe UI" w:hAnsi="Segoe UI"/>
          <w:sz w:val="20"/>
        </w:rPr>
        <w:t>ýc</w:t>
      </w:r>
      <w:r w:rsidR="001644C3">
        <w:rPr>
          <w:rFonts w:ascii="Segoe UI" w:hAnsi="Segoe UI"/>
          <w:sz w:val="20"/>
        </w:rPr>
        <w:t>h bytových</w:t>
      </w:r>
      <w:r w:rsidRPr="00344B0E">
        <w:rPr>
          <w:rFonts w:ascii="Segoe UI" w:hAnsi="Segoe UI"/>
          <w:sz w:val="20"/>
        </w:rPr>
        <w:t xml:space="preserve"> dom</w:t>
      </w:r>
      <w:r>
        <w:rPr>
          <w:rFonts w:ascii="Segoe UI" w:hAnsi="Segoe UI"/>
          <w:sz w:val="20"/>
        </w:rPr>
        <w:t>ů</w:t>
      </w:r>
      <w:r w:rsidRPr="00344B0E">
        <w:rPr>
          <w:rFonts w:ascii="Segoe UI" w:hAnsi="Segoe UI"/>
          <w:sz w:val="20"/>
        </w:rPr>
        <w:t xml:space="preserve"> s velmi nízkou energetickou náročností</w:t>
      </w:r>
      <w:r>
        <w:rPr>
          <w:rFonts w:ascii="Segoe UI" w:hAnsi="Segoe UI"/>
          <w:sz w:val="20"/>
        </w:rPr>
        <w:t xml:space="preserve"> a</w:t>
      </w:r>
      <w:r w:rsidR="00FB2AF4">
        <w:rPr>
          <w:rFonts w:ascii="Segoe UI" w:hAnsi="Segoe UI"/>
          <w:sz w:val="20"/>
        </w:rPr>
        <w:t xml:space="preserve"> </w:t>
      </w:r>
      <w:r w:rsidR="000B732B">
        <w:rPr>
          <w:rFonts w:ascii="Segoe UI" w:hAnsi="Segoe UI"/>
          <w:sz w:val="20"/>
        </w:rPr>
        <w:t>realizaci</w:t>
      </w:r>
      <w:r w:rsidRPr="00344B0E">
        <w:rPr>
          <w:rFonts w:ascii="Segoe UI" w:hAnsi="Segoe UI"/>
          <w:sz w:val="20"/>
        </w:rPr>
        <w:t xml:space="preserve"> </w:t>
      </w:r>
      <w:r>
        <w:rPr>
          <w:rFonts w:ascii="Segoe UI" w:hAnsi="Segoe UI"/>
          <w:sz w:val="20"/>
        </w:rPr>
        <w:t>adaptačních a mitigačních opatření v reakci na změnu klimatu</w:t>
      </w:r>
      <w:r w:rsidR="00276B50">
        <w:rPr>
          <w:rFonts w:ascii="Segoe UI" w:hAnsi="Segoe UI"/>
          <w:sz w:val="20"/>
        </w:rPr>
        <w:t xml:space="preserve"> uvedené v kap. 2 programu HOUSEnerg</w:t>
      </w:r>
      <w:r w:rsidRPr="00344B0E">
        <w:rPr>
          <w:rFonts w:ascii="Segoe UI" w:hAnsi="Segoe UI"/>
          <w:sz w:val="20"/>
        </w:rPr>
        <w:t>.</w:t>
      </w:r>
      <w:r>
        <w:rPr>
          <w:rFonts w:ascii="Segoe UI" w:hAnsi="Segoe UI"/>
          <w:sz w:val="20"/>
        </w:rPr>
        <w:t xml:space="preserve"> Podporované aktivity jsou detailně popsány v závazných pokynech.</w:t>
      </w:r>
    </w:p>
    <w:p w14:paraId="36A28F9D" w14:textId="77777777" w:rsidR="00390A60" w:rsidRPr="00195235" w:rsidRDefault="00390A60" w:rsidP="007742B8">
      <w:pPr>
        <w:pStyle w:val="Nadpis1"/>
      </w:pPr>
      <w:r w:rsidRPr="00195235">
        <w:t>Oprávnění příjemci podpory</w:t>
      </w:r>
    </w:p>
    <w:p w14:paraId="156C5A52" w14:textId="77777777" w:rsidR="00390A60" w:rsidRPr="00BC135E" w:rsidRDefault="00390A60" w:rsidP="00390A60">
      <w:pPr>
        <w:pStyle w:val="podmnky"/>
        <w:numPr>
          <w:ilvl w:val="0"/>
          <w:numId w:val="0"/>
        </w:numPr>
        <w:ind w:left="360" w:hanging="360"/>
      </w:pPr>
      <w:r>
        <w:t>Žadatelem a příjemcem podpory může být pouze:</w:t>
      </w:r>
    </w:p>
    <w:p w14:paraId="78D1BEEC" w14:textId="77777777" w:rsidR="001644C3" w:rsidRPr="001644C3" w:rsidRDefault="001644C3" w:rsidP="00790DFA">
      <w:pPr>
        <w:pStyle w:val="Odrky"/>
        <w:rPr>
          <w:rFonts w:ascii="Calibri" w:hAnsi="Calibri" w:cs="Calibri"/>
          <w:lang w:eastAsia="cs-CZ"/>
        </w:rPr>
      </w:pPr>
      <w:r w:rsidRPr="001644C3">
        <w:rPr>
          <w:lang w:eastAsia="cs-CZ"/>
        </w:rPr>
        <w:t>vlastník stávajícího bytového domu</w:t>
      </w:r>
      <w:r w:rsidR="00790DFA">
        <w:rPr>
          <w:rStyle w:val="Znakapoznpodarou"/>
          <w:lang w:eastAsia="cs-CZ"/>
        </w:rPr>
        <w:footnoteReference w:id="2"/>
      </w:r>
      <w:r w:rsidRPr="001644C3">
        <w:rPr>
          <w:lang w:eastAsia="cs-CZ"/>
        </w:rPr>
        <w:t>, </w:t>
      </w:r>
    </w:p>
    <w:p w14:paraId="21965A59" w14:textId="77777777" w:rsidR="001644C3" w:rsidRPr="001644C3" w:rsidRDefault="001644C3" w:rsidP="00790DFA">
      <w:pPr>
        <w:pStyle w:val="Odrky"/>
        <w:rPr>
          <w:rFonts w:ascii="Calibri" w:hAnsi="Calibri" w:cs="Calibri"/>
          <w:lang w:eastAsia="cs-CZ"/>
        </w:rPr>
      </w:pPr>
      <w:r w:rsidRPr="001644C3">
        <w:rPr>
          <w:lang w:eastAsia="cs-CZ"/>
        </w:rPr>
        <w:t>stavebník nového bytového domu nebo osoba, které svědčí právo jeho stavby,  </w:t>
      </w:r>
    </w:p>
    <w:p w14:paraId="2014D07E" w14:textId="77777777" w:rsidR="001644C3" w:rsidRPr="001644C3" w:rsidRDefault="001644C3" w:rsidP="00790DFA">
      <w:pPr>
        <w:pStyle w:val="Odrky"/>
        <w:rPr>
          <w:rFonts w:ascii="Calibri" w:hAnsi="Calibri" w:cs="Calibri"/>
          <w:lang w:eastAsia="cs-CZ"/>
        </w:rPr>
      </w:pPr>
      <w:r w:rsidRPr="001644C3">
        <w:rPr>
          <w:lang w:eastAsia="cs-CZ"/>
        </w:rPr>
        <w:t>vlastník bytové jednotky v případě žádosti na vlastní bytovou jednotku, </w:t>
      </w:r>
    </w:p>
    <w:p w14:paraId="598F222D" w14:textId="5163B38F" w:rsidR="001644C3" w:rsidRPr="001644C3" w:rsidRDefault="001644C3" w:rsidP="00790DFA">
      <w:pPr>
        <w:pStyle w:val="Odrky"/>
        <w:rPr>
          <w:rFonts w:ascii="Calibri" w:hAnsi="Calibri" w:cs="Calibri"/>
          <w:lang w:eastAsia="cs-CZ"/>
        </w:rPr>
      </w:pPr>
      <w:r w:rsidRPr="001644C3">
        <w:rPr>
          <w:lang w:eastAsia="cs-CZ"/>
        </w:rPr>
        <w:t xml:space="preserve">fyzická osoba jako nabyvatel nové bytové jednotky (v postavení žadatele může být také zájemce o koupi nové bytové jednotky, který tento zájem prokáže písemnou dohodou </w:t>
      </w:r>
      <w:r w:rsidRPr="0001407A">
        <w:rPr>
          <w:i/>
          <w:lang w:eastAsia="cs-CZ"/>
        </w:rPr>
        <w:t>uzavřenou</w:t>
      </w:r>
      <w:r w:rsidRPr="001644C3">
        <w:rPr>
          <w:lang w:eastAsia="cs-CZ"/>
        </w:rPr>
        <w:t xml:space="preserve"> se stavebníkem nebo </w:t>
      </w:r>
      <w:r w:rsidR="00233989">
        <w:rPr>
          <w:lang w:eastAsia="cs-CZ"/>
        </w:rPr>
        <w:t>prvním vlastníkem tohoto domu)</w:t>
      </w:r>
      <w:r w:rsidR="00DB0B26">
        <w:rPr>
          <w:lang w:eastAsia="cs-CZ"/>
        </w:rPr>
        <w:t>.</w:t>
      </w:r>
    </w:p>
    <w:p w14:paraId="631EFF39" w14:textId="77777777" w:rsidR="00390A60" w:rsidRPr="00195235" w:rsidRDefault="00390A60" w:rsidP="007742B8">
      <w:pPr>
        <w:pStyle w:val="Nadpis1"/>
      </w:pPr>
      <w:r w:rsidRPr="00195235">
        <w:t>Forma a výše podpory</w:t>
      </w:r>
    </w:p>
    <w:p w14:paraId="3732169C" w14:textId="77777777" w:rsidR="00390A60" w:rsidRDefault="00390A60" w:rsidP="00390A60">
      <w:pPr>
        <w:spacing w:before="200"/>
        <w:jc w:val="both"/>
        <w:rPr>
          <w:rFonts w:ascii="Segoe UI" w:hAnsi="Segoe UI"/>
          <w:sz w:val="20"/>
        </w:rPr>
      </w:pPr>
      <w:r w:rsidRPr="00293364">
        <w:rPr>
          <w:rFonts w:ascii="Segoe UI" w:hAnsi="Segoe UI"/>
          <w:sz w:val="20"/>
        </w:rPr>
        <w:t xml:space="preserve">Podpora je poskytována formou dotace z prostředků Fondu na základě </w:t>
      </w:r>
      <w:r>
        <w:rPr>
          <w:rFonts w:ascii="Segoe UI" w:hAnsi="Segoe UI"/>
          <w:sz w:val="20"/>
        </w:rPr>
        <w:t>směrnice</w:t>
      </w:r>
      <w:r w:rsidRPr="00293364">
        <w:rPr>
          <w:rFonts w:ascii="Segoe UI" w:hAnsi="Segoe UI"/>
          <w:sz w:val="20"/>
        </w:rPr>
        <w:t xml:space="preserve">, </w:t>
      </w:r>
      <w:r>
        <w:rPr>
          <w:rFonts w:ascii="Segoe UI" w:hAnsi="Segoe UI"/>
          <w:sz w:val="20"/>
        </w:rPr>
        <w:t>v souladu se závaznými pokyny, s touto v</w:t>
      </w:r>
      <w:r w:rsidRPr="00293364">
        <w:rPr>
          <w:rFonts w:ascii="Segoe UI" w:hAnsi="Segoe UI"/>
          <w:sz w:val="20"/>
        </w:rPr>
        <w:t>ýzvou a dále za podmínek stanovených v Rozhodnutí ministra životního prostředí o poskytnutí finančních prostředků.</w:t>
      </w:r>
    </w:p>
    <w:p w14:paraId="179A1D8A" w14:textId="77777777" w:rsidR="00390A60" w:rsidRPr="00293364" w:rsidRDefault="00390A60" w:rsidP="00390A60">
      <w:pPr>
        <w:spacing w:before="200"/>
        <w:jc w:val="both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 xml:space="preserve">Způsob určení výše podpory je popsán v závazných pokynech, výše podpory je </w:t>
      </w:r>
      <w:r w:rsidR="00940A84">
        <w:rPr>
          <w:rFonts w:ascii="Segoe UI" w:hAnsi="Segoe UI"/>
          <w:sz w:val="20"/>
        </w:rPr>
        <w:t>stanovena jednotkovými cenami dle typu</w:t>
      </w:r>
      <w:r>
        <w:rPr>
          <w:rFonts w:ascii="Segoe UI" w:hAnsi="Segoe UI"/>
          <w:sz w:val="20"/>
        </w:rPr>
        <w:t xml:space="preserve"> aktivity </w:t>
      </w:r>
      <w:r w:rsidR="00EA5D72">
        <w:rPr>
          <w:rFonts w:ascii="Segoe UI" w:hAnsi="Segoe UI"/>
          <w:sz w:val="20"/>
        </w:rPr>
        <w:t xml:space="preserve">či bonusu </w:t>
      </w:r>
      <w:r>
        <w:rPr>
          <w:rFonts w:ascii="Segoe UI" w:hAnsi="Segoe UI"/>
          <w:sz w:val="20"/>
        </w:rPr>
        <w:t>a případně jejím rozsahem.</w:t>
      </w:r>
    </w:p>
    <w:p w14:paraId="0E6BF9D3" w14:textId="77777777" w:rsidR="008522C3" w:rsidRPr="008522C3" w:rsidRDefault="008522C3" w:rsidP="008522C3">
      <w:pPr>
        <w:spacing w:before="200"/>
        <w:jc w:val="both"/>
        <w:rPr>
          <w:rFonts w:ascii="Segoe UI" w:hAnsi="Segoe UI"/>
          <w:sz w:val="20"/>
        </w:rPr>
      </w:pPr>
      <w:r w:rsidRPr="008522C3">
        <w:rPr>
          <w:rFonts w:ascii="Segoe UI" w:hAnsi="Segoe UI"/>
          <w:sz w:val="20"/>
        </w:rPr>
        <w:lastRenderedPageBreak/>
        <w:t xml:space="preserve">Výše podpory (bez bonusů) na jednotlivá opatření (aktivity) v žádosti je omezena na </w:t>
      </w:r>
      <w:r w:rsidRPr="00EA5D72">
        <w:rPr>
          <w:rFonts w:ascii="Segoe UI" w:hAnsi="Segoe UI"/>
          <w:b/>
          <w:sz w:val="20"/>
        </w:rPr>
        <w:t>max. 50 % přímých realizačních výdajů</w:t>
      </w:r>
      <w:r w:rsidR="00EA5D72">
        <w:rPr>
          <w:rFonts w:ascii="Segoe UI" w:hAnsi="Segoe UI"/>
          <w:sz w:val="20"/>
        </w:rPr>
        <w:t>, přičemž c</w:t>
      </w:r>
      <w:r w:rsidR="00EA5D72" w:rsidRPr="00EA5D72">
        <w:rPr>
          <w:rFonts w:ascii="Segoe UI" w:hAnsi="Segoe UI"/>
          <w:sz w:val="20"/>
        </w:rPr>
        <w:t>elková výše podpory nesmí přesáhnout doložitelné přímé realizační výdaje.</w:t>
      </w:r>
    </w:p>
    <w:p w14:paraId="5F5BBA17" w14:textId="77777777" w:rsidR="00390A60" w:rsidRPr="00466CEE" w:rsidRDefault="00390A60" w:rsidP="00390A60">
      <w:pPr>
        <w:spacing w:after="120" w:line="360" w:lineRule="auto"/>
        <w:jc w:val="both"/>
        <w:rPr>
          <w:rFonts w:ascii="Segoe UI" w:hAnsi="Segoe UI"/>
          <w:b/>
          <w:sz w:val="20"/>
          <w:szCs w:val="20"/>
        </w:rPr>
      </w:pPr>
      <w:r w:rsidRPr="00466CEE">
        <w:rPr>
          <w:rFonts w:ascii="Segoe UI" w:hAnsi="Segoe UI"/>
          <w:b/>
          <w:sz w:val="20"/>
          <w:szCs w:val="20"/>
        </w:rPr>
        <w:t>Veřejná podpora</w:t>
      </w:r>
      <w:r>
        <w:rPr>
          <w:rFonts w:ascii="Segoe UI" w:hAnsi="Segoe UI"/>
          <w:b/>
          <w:sz w:val="20"/>
          <w:szCs w:val="20"/>
        </w:rPr>
        <w:t>:</w:t>
      </w:r>
    </w:p>
    <w:p w14:paraId="5CFEE529" w14:textId="77777777" w:rsidR="00390A60" w:rsidRPr="00293364" w:rsidRDefault="00390A60" w:rsidP="00390A60">
      <w:pPr>
        <w:spacing w:before="200"/>
        <w:jc w:val="both"/>
        <w:rPr>
          <w:rFonts w:ascii="Segoe UI" w:hAnsi="Segoe UI"/>
          <w:sz w:val="20"/>
        </w:rPr>
      </w:pPr>
      <w:r w:rsidRPr="00293364">
        <w:rPr>
          <w:rFonts w:ascii="Segoe UI" w:hAnsi="Segoe UI"/>
          <w:sz w:val="20"/>
        </w:rPr>
        <w:t>Podmínky veřej</w:t>
      </w:r>
      <w:r>
        <w:rPr>
          <w:rFonts w:ascii="Segoe UI" w:hAnsi="Segoe UI"/>
          <w:sz w:val="20"/>
        </w:rPr>
        <w:t>né podpory poskytované v rámci p</w:t>
      </w:r>
      <w:r w:rsidRPr="00293364">
        <w:rPr>
          <w:rFonts w:ascii="Segoe UI" w:hAnsi="Segoe UI"/>
          <w:sz w:val="20"/>
        </w:rPr>
        <w:t>rogramu upravuj</w:t>
      </w:r>
      <w:r>
        <w:rPr>
          <w:rFonts w:ascii="Segoe UI" w:hAnsi="Segoe UI"/>
          <w:sz w:val="20"/>
        </w:rPr>
        <w:t>í</w:t>
      </w:r>
      <w:r w:rsidRPr="00293364">
        <w:rPr>
          <w:rFonts w:ascii="Segoe UI" w:hAnsi="Segoe UI"/>
          <w:sz w:val="20"/>
        </w:rPr>
        <w:t xml:space="preserve"> </w:t>
      </w:r>
      <w:r>
        <w:rPr>
          <w:rFonts w:ascii="Segoe UI" w:hAnsi="Segoe UI"/>
          <w:sz w:val="20"/>
        </w:rPr>
        <w:t>s</w:t>
      </w:r>
      <w:r w:rsidRPr="00293364">
        <w:rPr>
          <w:rFonts w:ascii="Segoe UI" w:hAnsi="Segoe UI"/>
          <w:sz w:val="20"/>
        </w:rPr>
        <w:t>měrnice</w:t>
      </w:r>
      <w:r>
        <w:rPr>
          <w:rFonts w:ascii="Segoe UI" w:hAnsi="Segoe UI"/>
          <w:sz w:val="20"/>
        </w:rPr>
        <w:t xml:space="preserve"> a závazné pokyny</w:t>
      </w:r>
      <w:r w:rsidRPr="00293364">
        <w:rPr>
          <w:rFonts w:ascii="Segoe UI" w:hAnsi="Segoe UI"/>
          <w:sz w:val="20"/>
        </w:rPr>
        <w:t>, přičemž v případě naplnění definičních znaků veř</w:t>
      </w:r>
      <w:r>
        <w:rPr>
          <w:rFonts w:ascii="Segoe UI" w:hAnsi="Segoe UI"/>
          <w:sz w:val="20"/>
        </w:rPr>
        <w:t xml:space="preserve">ejné podpory </w:t>
      </w:r>
      <w:r w:rsidRPr="001D0C32">
        <w:rPr>
          <w:rFonts w:ascii="Segoe UI" w:hAnsi="Segoe UI"/>
          <w:sz w:val="20"/>
        </w:rPr>
        <w:t>bude podpora poskytována v souladu s Nařízením Komise (EU) č. 651/2014 ze dne 17. června 2014, kterým se v souladu s články 107 a 108 Smlouvy o fungování Evropské unie prohlašují určité kategorie podpory za slučitelné s vnitřním trhem (obecné nařízení o blokových výjimkách – GBER), resp. v souladu s Nařízením Komise (EU) č. 1407/2013 ze dne 18. prosince 2013 o použití článků 107 a 108 Smlouvy o fungování Evropské unie na podporu de minimis (podpora de minimis), nebo v souladu se zvláštní právní úpravou služeb obecného hospodářského zájmu</w:t>
      </w:r>
      <w:r>
        <w:rPr>
          <w:rFonts w:ascii="Segoe UI" w:hAnsi="Segoe UI"/>
          <w:sz w:val="20"/>
        </w:rPr>
        <w:t>.</w:t>
      </w:r>
    </w:p>
    <w:p w14:paraId="39AA49CF" w14:textId="77777777" w:rsidR="00390A60" w:rsidRPr="00FD454B" w:rsidRDefault="00390A60" w:rsidP="007742B8">
      <w:pPr>
        <w:pStyle w:val="Nadpis1"/>
      </w:pPr>
      <w:r>
        <w:t>Alokace prostředků pro v</w:t>
      </w:r>
      <w:r w:rsidRPr="0006697D">
        <w:t>ýzvu</w:t>
      </w:r>
    </w:p>
    <w:p w14:paraId="54DE63F6" w14:textId="0D55EC6F" w:rsidR="00390A60" w:rsidRPr="00C02D94" w:rsidRDefault="00390A60" w:rsidP="00C02D94">
      <w:pPr>
        <w:spacing w:before="200"/>
        <w:jc w:val="both"/>
        <w:rPr>
          <w:rFonts w:ascii="Segoe UI" w:hAnsi="Segoe UI"/>
          <w:sz w:val="20"/>
        </w:rPr>
      </w:pPr>
      <w:r w:rsidRPr="00C02D94">
        <w:rPr>
          <w:rFonts w:ascii="Segoe UI" w:hAnsi="Segoe UI"/>
          <w:sz w:val="20"/>
        </w:rPr>
        <w:t xml:space="preserve">Pro výzvu je alokováno celkem </w:t>
      </w:r>
      <w:r w:rsidR="00DB0B26">
        <w:rPr>
          <w:rFonts w:ascii="Segoe UI" w:hAnsi="Segoe UI"/>
          <w:b/>
          <w:sz w:val="20"/>
        </w:rPr>
        <w:t>1</w:t>
      </w:r>
      <w:r w:rsidR="00233989" w:rsidRPr="00233989">
        <w:rPr>
          <w:rFonts w:ascii="Segoe UI" w:hAnsi="Segoe UI"/>
          <w:b/>
          <w:sz w:val="20"/>
        </w:rPr>
        <w:t xml:space="preserve"> </w:t>
      </w:r>
      <w:r w:rsidR="00DB0B26">
        <w:rPr>
          <w:rFonts w:ascii="Segoe UI" w:hAnsi="Segoe UI"/>
          <w:b/>
          <w:sz w:val="20"/>
        </w:rPr>
        <w:t>mld</w:t>
      </w:r>
      <w:r w:rsidRPr="00233989">
        <w:rPr>
          <w:rFonts w:ascii="Segoe UI" w:hAnsi="Segoe UI"/>
          <w:b/>
          <w:sz w:val="20"/>
        </w:rPr>
        <w:t>. Kč</w:t>
      </w:r>
      <w:r w:rsidRPr="00DB0B26">
        <w:rPr>
          <w:rFonts w:ascii="Segoe UI" w:hAnsi="Segoe UI"/>
          <w:bCs/>
          <w:sz w:val="20"/>
        </w:rPr>
        <w:t>.</w:t>
      </w:r>
    </w:p>
    <w:p w14:paraId="72ADC56E" w14:textId="77777777" w:rsidR="00390A60" w:rsidRPr="0006697D" w:rsidRDefault="00390A60" w:rsidP="007742B8">
      <w:pPr>
        <w:pStyle w:val="Nadpis1"/>
      </w:pPr>
      <w:r>
        <w:t>Termíny v</w:t>
      </w:r>
      <w:r w:rsidRPr="0006697D">
        <w:t>ýzvy</w:t>
      </w:r>
    </w:p>
    <w:p w14:paraId="0F7C10D7" w14:textId="77777777" w:rsidR="00390A60" w:rsidRPr="008C3D37" w:rsidRDefault="00390A60" w:rsidP="00390A60">
      <w:pPr>
        <w:keepNext/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 w:rsidRPr="0006697D">
        <w:rPr>
          <w:rFonts w:ascii="Segoe UI" w:hAnsi="Segoe UI" w:cs="Segoe UI"/>
          <w:sz w:val="20"/>
          <w:szCs w:val="20"/>
        </w:rPr>
        <w:t xml:space="preserve">Termíny pro předkládání </w:t>
      </w:r>
      <w:r>
        <w:rPr>
          <w:rFonts w:ascii="Segoe UI" w:hAnsi="Segoe UI" w:cs="Segoe UI"/>
          <w:sz w:val="20"/>
          <w:szCs w:val="20"/>
        </w:rPr>
        <w:t>ž</w:t>
      </w:r>
      <w:r w:rsidRPr="0006697D">
        <w:rPr>
          <w:rFonts w:ascii="Segoe UI" w:hAnsi="Segoe UI" w:cs="Segoe UI"/>
          <w:sz w:val="20"/>
          <w:szCs w:val="20"/>
        </w:rPr>
        <w:t>ádostí o poskytnutí podpory (d</w:t>
      </w:r>
      <w:r>
        <w:rPr>
          <w:rFonts w:ascii="Segoe UI" w:hAnsi="Segoe UI" w:cs="Segoe UI"/>
          <w:sz w:val="20"/>
          <w:szCs w:val="20"/>
        </w:rPr>
        <w:t>ále jen „žádost“) v rámci této v</w:t>
      </w:r>
      <w:r w:rsidRPr="0006697D">
        <w:rPr>
          <w:rFonts w:ascii="Segoe UI" w:hAnsi="Segoe UI" w:cs="Segoe UI"/>
          <w:sz w:val="20"/>
          <w:szCs w:val="20"/>
        </w:rPr>
        <w:t>ýzvy:</w:t>
      </w:r>
    </w:p>
    <w:p w14:paraId="259EAF98" w14:textId="77777777" w:rsidR="00390A60" w:rsidRPr="008C3D37" w:rsidRDefault="00390A60" w:rsidP="007742B8">
      <w:pPr>
        <w:tabs>
          <w:tab w:val="left" w:pos="2835"/>
        </w:tabs>
        <w:spacing w:after="120"/>
        <w:ind w:left="2835" w:hanging="2835"/>
        <w:jc w:val="both"/>
        <w:rPr>
          <w:rFonts w:ascii="Segoe UI" w:hAnsi="Segoe UI" w:cs="Segoe UI"/>
          <w:sz w:val="20"/>
          <w:szCs w:val="20"/>
        </w:rPr>
      </w:pPr>
      <w:r w:rsidRPr="00DB0B26">
        <w:rPr>
          <w:rFonts w:ascii="Segoe UI" w:hAnsi="Segoe UI" w:cs="Segoe UI"/>
          <w:sz w:val="20"/>
          <w:szCs w:val="20"/>
        </w:rPr>
        <w:t>Zahájení příjmu žádostí:</w:t>
      </w:r>
      <w:r w:rsidRPr="00DB0B26">
        <w:rPr>
          <w:rFonts w:ascii="Segoe UI" w:hAnsi="Segoe UI" w:cs="Segoe UI"/>
          <w:sz w:val="20"/>
          <w:szCs w:val="20"/>
        </w:rPr>
        <w:tab/>
      </w:r>
      <w:r w:rsidR="00B9196A" w:rsidRPr="00DB0B26">
        <w:rPr>
          <w:rFonts w:ascii="Segoe UI" w:hAnsi="Segoe UI" w:cs="Segoe UI"/>
          <w:sz w:val="20"/>
          <w:szCs w:val="20"/>
        </w:rPr>
        <w:tab/>
      </w:r>
      <w:r w:rsidR="003C2946" w:rsidRPr="00DB0B26">
        <w:rPr>
          <w:rFonts w:ascii="Segoe UI" w:hAnsi="Segoe UI" w:cs="Segoe UI"/>
          <w:b/>
          <w:sz w:val="20"/>
          <w:szCs w:val="20"/>
        </w:rPr>
        <w:t>19</w:t>
      </w:r>
      <w:r w:rsidR="001025B6" w:rsidRPr="00DB0B26">
        <w:rPr>
          <w:rFonts w:ascii="Segoe UI" w:hAnsi="Segoe UI" w:cs="Segoe UI"/>
          <w:b/>
          <w:sz w:val="20"/>
          <w:szCs w:val="20"/>
        </w:rPr>
        <w:t>. 9. 2023 v 10:00</w:t>
      </w:r>
    </w:p>
    <w:p w14:paraId="53C3297E" w14:textId="77777777" w:rsidR="00390A60" w:rsidRPr="00233989" w:rsidRDefault="00390A60" w:rsidP="00390A60">
      <w:pPr>
        <w:tabs>
          <w:tab w:val="left" w:pos="2835"/>
        </w:tabs>
        <w:spacing w:after="120" w:line="360" w:lineRule="auto"/>
        <w:jc w:val="both"/>
        <w:rPr>
          <w:rFonts w:eastAsia="Times New Roman" w:cs="Segoe UI"/>
          <w:color w:val="000000"/>
          <w:szCs w:val="20"/>
        </w:rPr>
      </w:pPr>
      <w:r w:rsidRPr="008C3D37">
        <w:rPr>
          <w:rFonts w:ascii="Segoe UI" w:hAnsi="Segoe UI" w:cs="Segoe UI"/>
          <w:sz w:val="20"/>
          <w:szCs w:val="20"/>
        </w:rPr>
        <w:t xml:space="preserve">Ukončení příjmu </w:t>
      </w:r>
      <w:r>
        <w:rPr>
          <w:rFonts w:ascii="Segoe UI" w:hAnsi="Segoe UI" w:cs="Segoe UI"/>
          <w:sz w:val="20"/>
          <w:szCs w:val="20"/>
        </w:rPr>
        <w:t>ž</w:t>
      </w:r>
      <w:r w:rsidRPr="008C3D37">
        <w:rPr>
          <w:rFonts w:ascii="Segoe UI" w:hAnsi="Segoe UI" w:cs="Segoe UI"/>
          <w:sz w:val="20"/>
          <w:szCs w:val="20"/>
        </w:rPr>
        <w:t>ádostí:</w:t>
      </w:r>
      <w:r>
        <w:rPr>
          <w:rFonts w:ascii="Segoe UI" w:hAnsi="Segoe UI" w:cs="Segoe UI"/>
          <w:sz w:val="20"/>
          <w:szCs w:val="20"/>
        </w:rPr>
        <w:tab/>
      </w:r>
      <w:r w:rsidR="00205811" w:rsidRPr="00233989">
        <w:rPr>
          <w:rFonts w:ascii="Segoe UI" w:hAnsi="Segoe UI" w:cs="Segoe UI"/>
          <w:b/>
          <w:sz w:val="20"/>
          <w:szCs w:val="20"/>
        </w:rPr>
        <w:t>30</w:t>
      </w:r>
      <w:r w:rsidR="00275F35" w:rsidRPr="00233989">
        <w:rPr>
          <w:rFonts w:ascii="Segoe UI" w:hAnsi="Segoe UI" w:cs="Segoe UI"/>
          <w:b/>
          <w:sz w:val="20"/>
          <w:szCs w:val="20"/>
        </w:rPr>
        <w:t>. 6. 2028</w:t>
      </w:r>
      <w:r w:rsidRPr="00233989">
        <w:rPr>
          <w:rFonts w:ascii="Segoe UI" w:hAnsi="Segoe UI" w:cs="Segoe UI"/>
          <w:b/>
          <w:sz w:val="20"/>
          <w:szCs w:val="20"/>
        </w:rPr>
        <w:t xml:space="preserve"> v 15:00 nebo vyčerpáním alokace</w:t>
      </w:r>
      <w:r w:rsidR="00DE193F" w:rsidRPr="00233989">
        <w:rPr>
          <w:rFonts w:eastAsia="Times New Roman" w:cs="Segoe UI"/>
          <w:b/>
          <w:color w:val="000000"/>
          <w:sz w:val="20"/>
          <w:szCs w:val="20"/>
        </w:rPr>
        <w:t>.</w:t>
      </w:r>
    </w:p>
    <w:p w14:paraId="011BA75C" w14:textId="77777777" w:rsidR="00390A60" w:rsidRPr="00233989" w:rsidRDefault="00390A60" w:rsidP="007742B8">
      <w:pPr>
        <w:pStyle w:val="Nadpis1"/>
      </w:pPr>
      <w:r w:rsidRPr="00233989">
        <w:t>Období realizace</w:t>
      </w:r>
    </w:p>
    <w:p w14:paraId="1CF02D12" w14:textId="77777777" w:rsidR="00390A60" w:rsidRDefault="00390A60" w:rsidP="00390A60">
      <w:pPr>
        <w:rPr>
          <w:rFonts w:ascii="Segoe UI" w:hAnsi="Segoe UI" w:cs="Segoe UI"/>
          <w:sz w:val="20"/>
          <w:szCs w:val="20"/>
        </w:rPr>
      </w:pPr>
      <w:r w:rsidRPr="00233989">
        <w:rPr>
          <w:rFonts w:ascii="Segoe UI" w:hAnsi="Segoe UI" w:cs="Segoe UI"/>
          <w:sz w:val="20"/>
          <w:szCs w:val="20"/>
        </w:rPr>
        <w:t xml:space="preserve">Podpořené projekty musí být realizovány </w:t>
      </w:r>
      <w:r w:rsidRPr="00233989">
        <w:rPr>
          <w:rFonts w:ascii="Segoe UI" w:hAnsi="Segoe UI" w:cs="Segoe UI"/>
          <w:b/>
          <w:bCs/>
          <w:sz w:val="20"/>
          <w:szCs w:val="20"/>
        </w:rPr>
        <w:t xml:space="preserve">nejpozději do </w:t>
      </w:r>
      <w:r w:rsidR="00205811" w:rsidRPr="00233989">
        <w:rPr>
          <w:rFonts w:ascii="Segoe UI" w:hAnsi="Segoe UI" w:cs="Segoe UI"/>
          <w:b/>
          <w:bCs/>
          <w:sz w:val="20"/>
          <w:szCs w:val="20"/>
        </w:rPr>
        <w:t>30</w:t>
      </w:r>
      <w:r w:rsidR="002D0A59" w:rsidRPr="00233989">
        <w:rPr>
          <w:rFonts w:ascii="Segoe UI" w:hAnsi="Segoe UI" w:cs="Segoe UI"/>
          <w:b/>
          <w:bCs/>
          <w:sz w:val="20"/>
          <w:szCs w:val="20"/>
        </w:rPr>
        <w:t>. 6. 2028</w:t>
      </w:r>
      <w:r w:rsidRPr="00233989">
        <w:rPr>
          <w:rFonts w:ascii="Segoe UI" w:hAnsi="Segoe UI" w:cs="Segoe UI"/>
          <w:sz w:val="20"/>
          <w:szCs w:val="20"/>
        </w:rPr>
        <w:t>.</w:t>
      </w:r>
    </w:p>
    <w:p w14:paraId="44FDCB4E" w14:textId="77777777" w:rsidR="00390A60" w:rsidRPr="001C4629" w:rsidRDefault="00390A60" w:rsidP="007742B8">
      <w:pPr>
        <w:pStyle w:val="Nadpis1"/>
      </w:pPr>
      <w:r w:rsidRPr="001C4629">
        <w:t xml:space="preserve">Místo realizace </w:t>
      </w:r>
      <w:r>
        <w:t>podporovaných aktivit</w:t>
      </w:r>
    </w:p>
    <w:p w14:paraId="576D446A" w14:textId="77777777" w:rsidR="00390A60" w:rsidRPr="00C45618" w:rsidRDefault="00390A60" w:rsidP="00390A60">
      <w:pPr>
        <w:spacing w:line="360" w:lineRule="auto"/>
        <w:rPr>
          <w:rFonts w:ascii="Segoe UI" w:hAnsi="Segoe UI" w:cs="Segoe UI"/>
          <w:sz w:val="20"/>
          <w:szCs w:val="20"/>
        </w:rPr>
      </w:pPr>
      <w:r w:rsidRPr="00C45618">
        <w:rPr>
          <w:rFonts w:ascii="Segoe UI" w:hAnsi="Segoe UI" w:cs="Segoe UI"/>
          <w:sz w:val="20"/>
          <w:szCs w:val="20"/>
        </w:rPr>
        <w:t xml:space="preserve">Všechny podpořené projekty </w:t>
      </w:r>
      <w:r>
        <w:rPr>
          <w:rFonts w:ascii="Segoe UI" w:hAnsi="Segoe UI" w:cs="Segoe UI"/>
          <w:sz w:val="20"/>
          <w:szCs w:val="20"/>
        </w:rPr>
        <w:t>musí být</w:t>
      </w:r>
      <w:r w:rsidRPr="00C45618">
        <w:rPr>
          <w:rFonts w:ascii="Segoe UI" w:hAnsi="Segoe UI" w:cs="Segoe UI"/>
          <w:sz w:val="20"/>
          <w:szCs w:val="20"/>
        </w:rPr>
        <w:t xml:space="preserve"> realizovány na území České republiky.  </w:t>
      </w:r>
    </w:p>
    <w:p w14:paraId="15E68D32" w14:textId="77777777" w:rsidR="00390A60" w:rsidRPr="00026CBA" w:rsidRDefault="00390A60" w:rsidP="007742B8">
      <w:pPr>
        <w:pStyle w:val="Nadpis1"/>
      </w:pPr>
      <w:r>
        <w:t>Podmínky výzvy</w:t>
      </w:r>
    </w:p>
    <w:p w14:paraId="48C38637" w14:textId="77777777" w:rsidR="00390A60" w:rsidRPr="00377CF4" w:rsidRDefault="00390A60" w:rsidP="00DA5280">
      <w:pPr>
        <w:pStyle w:val="podmnky"/>
        <w:rPr>
          <w:rFonts w:cs="Segoe UI"/>
          <w:i/>
          <w:szCs w:val="20"/>
        </w:rPr>
      </w:pPr>
      <w:r>
        <w:t>Projekt musí být v souladu s cíli programu a podmínkami uvedenými ve směrnici, ve výzvě a v závazných pokynech.</w:t>
      </w:r>
    </w:p>
    <w:p w14:paraId="1000B7A9" w14:textId="77777777" w:rsidR="00390A60" w:rsidRPr="00377CF4" w:rsidRDefault="00390A60" w:rsidP="00DA5280">
      <w:pPr>
        <w:pStyle w:val="podmnky"/>
        <w:rPr>
          <w:rFonts w:cs="Segoe UI"/>
          <w:iCs/>
          <w:szCs w:val="20"/>
        </w:rPr>
      </w:pPr>
      <w:r w:rsidRPr="00377CF4">
        <w:rPr>
          <w:rFonts w:cs="Segoe UI"/>
          <w:iCs/>
          <w:szCs w:val="20"/>
        </w:rPr>
        <w:t xml:space="preserve">Podání žádosti o podporu </w:t>
      </w:r>
      <w:r>
        <w:rPr>
          <w:rFonts w:cs="Segoe UI"/>
          <w:iCs/>
          <w:szCs w:val="20"/>
        </w:rPr>
        <w:t xml:space="preserve">musí být učiněno </w:t>
      </w:r>
      <w:r w:rsidRPr="00377CF4">
        <w:rPr>
          <w:rFonts w:cs="Segoe UI"/>
          <w:iCs/>
          <w:szCs w:val="20"/>
        </w:rPr>
        <w:t xml:space="preserve">oprávněným žadatelem definovaným ve </w:t>
      </w:r>
      <w:r>
        <w:rPr>
          <w:rFonts w:cs="Segoe UI"/>
          <w:iCs/>
          <w:szCs w:val="20"/>
        </w:rPr>
        <w:t>v</w:t>
      </w:r>
      <w:r w:rsidRPr="00377CF4">
        <w:rPr>
          <w:rFonts w:cs="Segoe UI"/>
          <w:iCs/>
          <w:szCs w:val="20"/>
        </w:rPr>
        <w:t>ýzvě</w:t>
      </w:r>
      <w:r>
        <w:rPr>
          <w:rFonts w:cs="Segoe UI"/>
          <w:iCs/>
          <w:szCs w:val="20"/>
        </w:rPr>
        <w:t xml:space="preserve"> a závazných pokynech.</w:t>
      </w:r>
    </w:p>
    <w:p w14:paraId="06929368" w14:textId="77777777" w:rsidR="00390A60" w:rsidRPr="00D102E8" w:rsidRDefault="00390A60" w:rsidP="00DA5280">
      <w:pPr>
        <w:pStyle w:val="podmnky"/>
        <w:rPr>
          <w:rFonts w:cs="Segoe UI"/>
          <w:i/>
          <w:szCs w:val="20"/>
        </w:rPr>
      </w:pPr>
      <w:r>
        <w:t xml:space="preserve">Musí být dodržen </w:t>
      </w:r>
      <w:r w:rsidRPr="00377CF4">
        <w:t>předepsan</w:t>
      </w:r>
      <w:r>
        <w:t>ý</w:t>
      </w:r>
      <w:r w:rsidRPr="00377CF4">
        <w:t xml:space="preserve"> způsob a termín podání žádosti.</w:t>
      </w:r>
    </w:p>
    <w:p w14:paraId="402DBB6C" w14:textId="77777777" w:rsidR="00390A60" w:rsidRPr="00D102E8" w:rsidRDefault="00390A60" w:rsidP="00DA5280">
      <w:pPr>
        <w:pStyle w:val="podmnky"/>
        <w:rPr>
          <w:rFonts w:cs="Segoe UI"/>
          <w:iCs/>
          <w:szCs w:val="20"/>
        </w:rPr>
      </w:pPr>
      <w:r w:rsidRPr="00D102E8">
        <w:rPr>
          <w:rFonts w:cs="Segoe UI"/>
          <w:iCs/>
          <w:szCs w:val="20"/>
        </w:rPr>
        <w:lastRenderedPageBreak/>
        <w:t>MŽP je oprávněno kdykoliv, zejména na základě průběžného monitoringu a vyhodnocení přínosů programu, tuto výzvu ukončit, změnit či rozhodnout o rozdělení alokace mezi jednotlivé oblasti podpory.</w:t>
      </w:r>
    </w:p>
    <w:p w14:paraId="357BF261" w14:textId="77777777" w:rsidR="00390A60" w:rsidRPr="00377CF4" w:rsidRDefault="00390A60" w:rsidP="00DA5280">
      <w:pPr>
        <w:pStyle w:val="podmnky"/>
        <w:rPr>
          <w:rFonts w:cs="Segoe UI"/>
          <w:i/>
          <w:szCs w:val="20"/>
        </w:rPr>
      </w:pPr>
      <w:r w:rsidRPr="00377CF4">
        <w:t>Pokud poskytnutí podpory žadateli vylučuje nebo neumožňuje obecně závazný právní předpis, nelze podporu poskytnout</w:t>
      </w:r>
      <w:r>
        <w:t>.</w:t>
      </w:r>
    </w:p>
    <w:p w14:paraId="6F0E4C67" w14:textId="77777777" w:rsidR="00390A60" w:rsidRPr="00377CF4" w:rsidRDefault="00390A60" w:rsidP="00DA5280">
      <w:pPr>
        <w:pStyle w:val="podmnky"/>
        <w:rPr>
          <w:rFonts w:cs="Segoe UI"/>
          <w:iCs/>
          <w:szCs w:val="20"/>
        </w:rPr>
      </w:pPr>
      <w:r w:rsidRPr="00377CF4">
        <w:rPr>
          <w:rFonts w:cs="Segoe UI"/>
          <w:iCs/>
          <w:szCs w:val="20"/>
        </w:rPr>
        <w:t>Na dotaci není právní nárok.</w:t>
      </w:r>
    </w:p>
    <w:p w14:paraId="1295EB1B" w14:textId="77777777" w:rsidR="00390A60" w:rsidRPr="001C4629" w:rsidRDefault="00390A60" w:rsidP="007742B8">
      <w:pPr>
        <w:pStyle w:val="Nadpis1"/>
      </w:pPr>
      <w:r w:rsidRPr="001C4629">
        <w:t xml:space="preserve">Způsob podání </w:t>
      </w:r>
      <w:r>
        <w:t>ž</w:t>
      </w:r>
      <w:r w:rsidRPr="001C4629">
        <w:t>ádosti</w:t>
      </w:r>
    </w:p>
    <w:p w14:paraId="1C691CA3" w14:textId="77777777" w:rsidR="00390A60" w:rsidRPr="001B2D38" w:rsidRDefault="00390A60" w:rsidP="00390A60">
      <w:pPr>
        <w:jc w:val="both"/>
        <w:rPr>
          <w:rFonts w:ascii="Segoe UI" w:hAnsi="Segoe UI" w:cs="Segoe UI"/>
          <w:sz w:val="20"/>
          <w:szCs w:val="20"/>
        </w:rPr>
      </w:pPr>
      <w:r w:rsidRPr="001B2D38">
        <w:rPr>
          <w:rFonts w:ascii="Segoe UI" w:hAnsi="Segoe UI" w:cs="Segoe UI"/>
          <w:sz w:val="20"/>
          <w:szCs w:val="20"/>
        </w:rPr>
        <w:t xml:space="preserve">Žádosti, včetně všech povinných i nepovinných příloh se podávají v termínech dle čl. 6, a to elektronicky prostřednictvím </w:t>
      </w:r>
      <w:r w:rsidR="00864E58" w:rsidRPr="00864E58">
        <w:rPr>
          <w:rFonts w:ascii="Segoe UI" w:hAnsi="Segoe UI" w:cs="Segoe UI"/>
          <w:sz w:val="20"/>
          <w:szCs w:val="20"/>
        </w:rPr>
        <w:t>agendového informačního systému Státního fondu životního prostředí České republiky (dále jen „AIS SFŽP ČR“)</w:t>
      </w:r>
      <w:r w:rsidRPr="001B2D38">
        <w:rPr>
          <w:rFonts w:ascii="Segoe UI" w:hAnsi="Segoe UI" w:cs="Segoe UI"/>
          <w:sz w:val="20"/>
          <w:szCs w:val="20"/>
        </w:rPr>
        <w:t xml:space="preserve">, který je </w:t>
      </w:r>
      <w:r>
        <w:rPr>
          <w:rFonts w:ascii="Segoe UI" w:hAnsi="Segoe UI" w:cs="Segoe UI"/>
          <w:sz w:val="20"/>
          <w:szCs w:val="20"/>
        </w:rPr>
        <w:t>dostupný na webových stránkách programu</w:t>
      </w:r>
      <w:r w:rsidRPr="001B2D38">
        <w:rPr>
          <w:rFonts w:ascii="Segoe UI" w:hAnsi="Segoe UI" w:cs="Segoe UI"/>
          <w:sz w:val="20"/>
          <w:szCs w:val="20"/>
        </w:rPr>
        <w:t xml:space="preserve">: </w:t>
      </w:r>
      <w:hyperlink r:id="rId11" w:history="1">
        <w:r w:rsidRPr="006252BD">
          <w:rPr>
            <w:rStyle w:val="Hypertextovodkaz"/>
            <w:rFonts w:ascii="Segoe UI" w:hAnsi="Segoe UI" w:cs="Segoe UI"/>
            <w:sz w:val="20"/>
            <w:szCs w:val="20"/>
          </w:rPr>
          <w:t>www.novazelenausporam.cz</w:t>
        </w:r>
      </w:hyperlink>
      <w:r w:rsidRPr="001B2D38">
        <w:rPr>
          <w:rFonts w:ascii="Segoe UI" w:hAnsi="Segoe UI" w:cs="Segoe UI"/>
          <w:sz w:val="20"/>
          <w:szCs w:val="20"/>
        </w:rPr>
        <w:t xml:space="preserve">. </w:t>
      </w:r>
    </w:p>
    <w:p w14:paraId="077C6B0A" w14:textId="1B1FF02E" w:rsidR="00390A60" w:rsidRPr="001B2D38" w:rsidRDefault="00390A60" w:rsidP="00390A60">
      <w:pPr>
        <w:jc w:val="both"/>
        <w:rPr>
          <w:rFonts w:ascii="Segoe UI" w:hAnsi="Segoe UI" w:cs="Segoe UI"/>
          <w:b/>
          <w:sz w:val="20"/>
          <w:szCs w:val="20"/>
        </w:rPr>
      </w:pPr>
      <w:r w:rsidRPr="001B2D38">
        <w:rPr>
          <w:rFonts w:ascii="Segoe UI" w:hAnsi="Segoe UI" w:cs="Segoe UI"/>
          <w:b/>
          <w:sz w:val="20"/>
          <w:szCs w:val="20"/>
        </w:rPr>
        <w:t>Pro registraci žadatele a následné podání žádosti v AIS SFŽP</w:t>
      </w:r>
      <w:r>
        <w:rPr>
          <w:rFonts w:ascii="Segoe UI" w:hAnsi="Segoe UI" w:cs="Segoe UI"/>
          <w:b/>
          <w:sz w:val="20"/>
          <w:szCs w:val="20"/>
        </w:rPr>
        <w:t xml:space="preserve"> ČR</w:t>
      </w:r>
      <w:r w:rsidRPr="001B2D38">
        <w:rPr>
          <w:rFonts w:ascii="Segoe UI" w:hAnsi="Segoe UI" w:cs="Segoe UI"/>
          <w:b/>
          <w:sz w:val="20"/>
          <w:szCs w:val="20"/>
        </w:rPr>
        <w:t xml:space="preserve"> je nutné mít zřízený</w:t>
      </w:r>
      <w:r>
        <w:rPr>
          <w:rFonts w:ascii="Segoe UI" w:hAnsi="Segoe UI" w:cs="Segoe UI"/>
          <w:b/>
          <w:sz w:val="20"/>
          <w:szCs w:val="20"/>
        </w:rPr>
        <w:t xml:space="preserve"> některý z identifikačních prostředků pro vzdálené prokazování totožnosti napojených na Národní bod pro identifikaci a autentizaci (NIA)</w:t>
      </w:r>
      <w:r w:rsidR="00DB0B26">
        <w:rPr>
          <w:rFonts w:ascii="Segoe UI" w:hAnsi="Segoe UI" w:cs="Segoe UI"/>
          <w:b/>
          <w:sz w:val="20"/>
          <w:szCs w:val="20"/>
        </w:rPr>
        <w:t xml:space="preserve"> nebo bankovní identitu</w:t>
      </w:r>
      <w:r>
        <w:rPr>
          <w:rFonts w:ascii="Segoe UI" w:hAnsi="Segoe UI" w:cs="Segoe UI"/>
          <w:b/>
          <w:sz w:val="20"/>
          <w:szCs w:val="20"/>
        </w:rPr>
        <w:t>.</w:t>
      </w:r>
    </w:p>
    <w:p w14:paraId="4B231F98" w14:textId="77777777" w:rsidR="00390A60" w:rsidRPr="002C2F77" w:rsidRDefault="00390A60" w:rsidP="007742B8">
      <w:pPr>
        <w:pStyle w:val="Nadpis1"/>
      </w:pPr>
      <w:r w:rsidRPr="002C2F77">
        <w:t xml:space="preserve">Administrace </w:t>
      </w:r>
      <w:r>
        <w:t>ž</w:t>
      </w:r>
      <w:r w:rsidRPr="002C2F77">
        <w:t>ádosti</w:t>
      </w:r>
    </w:p>
    <w:p w14:paraId="1D7FF691" w14:textId="77777777" w:rsidR="00390A60" w:rsidRPr="001B2D38" w:rsidRDefault="00390A60" w:rsidP="00390A60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 w:rsidRPr="001B2D38">
        <w:rPr>
          <w:rFonts w:ascii="Segoe UI" w:hAnsi="Segoe UI" w:cs="Segoe UI"/>
          <w:sz w:val="20"/>
          <w:szCs w:val="20"/>
        </w:rPr>
        <w:t xml:space="preserve">Výzva je vyhlášena jako </w:t>
      </w:r>
      <w:r w:rsidRPr="001B2D38">
        <w:rPr>
          <w:rFonts w:ascii="Segoe UI" w:hAnsi="Segoe UI" w:cs="Segoe UI"/>
          <w:b/>
          <w:sz w:val="20"/>
          <w:szCs w:val="20"/>
        </w:rPr>
        <w:t>jednokolová nesoutěžní</w:t>
      </w:r>
      <w:r w:rsidRPr="001B2D38">
        <w:rPr>
          <w:rFonts w:ascii="Segoe UI" w:hAnsi="Segoe UI" w:cs="Segoe UI"/>
          <w:sz w:val="20"/>
          <w:szCs w:val="20"/>
        </w:rPr>
        <w:t xml:space="preserve">. </w:t>
      </w:r>
    </w:p>
    <w:p w14:paraId="5122E52D" w14:textId="77777777" w:rsidR="00390A60" w:rsidRDefault="00390A60" w:rsidP="00390A60">
      <w:pPr>
        <w:jc w:val="both"/>
        <w:rPr>
          <w:rFonts w:ascii="Segoe UI" w:hAnsi="Segoe UI"/>
          <w:sz w:val="20"/>
        </w:rPr>
      </w:pPr>
      <w:r w:rsidRPr="001B2D38">
        <w:rPr>
          <w:rFonts w:ascii="Segoe UI" w:hAnsi="Segoe UI"/>
          <w:sz w:val="20"/>
        </w:rPr>
        <w:t xml:space="preserve">Žádosti </w:t>
      </w:r>
      <w:r>
        <w:rPr>
          <w:rFonts w:ascii="Segoe UI" w:hAnsi="Segoe UI"/>
          <w:sz w:val="20"/>
        </w:rPr>
        <w:t>jsou</w:t>
      </w:r>
      <w:r w:rsidRPr="001B2D38">
        <w:rPr>
          <w:rFonts w:ascii="Segoe UI" w:hAnsi="Segoe UI"/>
          <w:sz w:val="20"/>
        </w:rPr>
        <w:t xml:space="preserve"> administrovány průběžně, a to v pořadí, v jakém byly doručeny na Fond. Podpořeny mohou být pouze úplné a formálně správné žádosti, které splní požadavky dané směrnicí, </w:t>
      </w:r>
      <w:r>
        <w:rPr>
          <w:rFonts w:ascii="Segoe UI" w:hAnsi="Segoe UI"/>
          <w:sz w:val="20"/>
        </w:rPr>
        <w:t xml:space="preserve">závaznými pokyny </w:t>
      </w:r>
      <w:r w:rsidRPr="001B2D38">
        <w:rPr>
          <w:rFonts w:ascii="Segoe UI" w:hAnsi="Segoe UI"/>
          <w:sz w:val="20"/>
        </w:rPr>
        <w:t>a touto výzvou, maximálně však do výše disponibilní alokace.</w:t>
      </w:r>
    </w:p>
    <w:p w14:paraId="42BEDAA5" w14:textId="77777777" w:rsidR="00390A60" w:rsidRDefault="00390A60" w:rsidP="00390A60">
      <w:pPr>
        <w:jc w:val="both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Žádosti jsou posuzovány dle závazných pokynů účinných v době podání žádosti.</w:t>
      </w:r>
    </w:p>
    <w:p w14:paraId="2ED6C9FA" w14:textId="77777777" w:rsidR="00390A60" w:rsidRDefault="00390A60" w:rsidP="00390A60">
      <w:pPr>
        <w:jc w:val="both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O podpoře rozhoduje ministr životního prostředí.</w:t>
      </w:r>
    </w:p>
    <w:p w14:paraId="010F5417" w14:textId="77777777" w:rsidR="00390A60" w:rsidRPr="00340E21" w:rsidRDefault="00390A60" w:rsidP="00390A60">
      <w:pPr>
        <w:jc w:val="both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Průběh administrace je detailně popsán v závazných pokynech.</w:t>
      </w:r>
    </w:p>
    <w:p w14:paraId="4419A8C8" w14:textId="77777777" w:rsidR="00390A60" w:rsidRPr="00520F05" w:rsidRDefault="00390A60" w:rsidP="00DB0B26">
      <w:pPr>
        <w:pStyle w:val="Nadpis1"/>
        <w:pageBreakBefore/>
      </w:pPr>
      <w:r w:rsidRPr="002C2F77">
        <w:lastRenderedPageBreak/>
        <w:t>Kontakty</w:t>
      </w:r>
    </w:p>
    <w:p w14:paraId="276CE3DD" w14:textId="77777777" w:rsidR="00390A60" w:rsidRPr="002C2F77" w:rsidRDefault="00390A60" w:rsidP="00390A60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 w:rsidRPr="00C02D94">
        <w:rPr>
          <w:rFonts w:ascii="Segoe UI" w:hAnsi="Segoe UI" w:cs="Segoe UI"/>
          <w:sz w:val="20"/>
          <w:szCs w:val="20"/>
        </w:rPr>
        <w:t xml:space="preserve">Se </w:t>
      </w:r>
      <w:r w:rsidRPr="002C2F77">
        <w:rPr>
          <w:rFonts w:ascii="Segoe UI" w:hAnsi="Segoe UI" w:cs="Segoe UI"/>
          <w:sz w:val="20"/>
          <w:szCs w:val="20"/>
        </w:rPr>
        <w:t xml:space="preserve">svými dotazy mohou žadatelé kontaktovat pracovníky </w:t>
      </w:r>
      <w:r>
        <w:rPr>
          <w:rFonts w:ascii="Segoe UI" w:hAnsi="Segoe UI" w:cs="Segoe UI"/>
          <w:sz w:val="20"/>
          <w:szCs w:val="20"/>
        </w:rPr>
        <w:t xml:space="preserve">krajských pracovišť Fondu, jejichž seznam je uveden na webových stránkách programu </w:t>
      </w:r>
      <w:hyperlink r:id="rId12" w:history="1">
        <w:r w:rsidR="009B30AF" w:rsidRPr="007742B8">
          <w:rPr>
            <w:rStyle w:val="Hypertextovodkaz"/>
            <w:rFonts w:ascii="Segoe UI" w:hAnsi="Segoe UI"/>
            <w:sz w:val="20"/>
          </w:rPr>
          <w:t>www.novazelenausporam.cz</w:t>
        </w:r>
      </w:hyperlink>
      <w:r w:rsidR="00F50A9D">
        <w:rPr>
          <w:rFonts w:ascii="Segoe UI" w:hAnsi="Segoe UI" w:cs="Segoe UI"/>
          <w:sz w:val="20"/>
          <w:szCs w:val="20"/>
        </w:rPr>
        <w:t xml:space="preserve">. </w:t>
      </w:r>
    </w:p>
    <w:p w14:paraId="176E671C" w14:textId="6417F4A3" w:rsidR="00CF5CE2" w:rsidRPr="007E07F8" w:rsidRDefault="00390A60" w:rsidP="00390A60">
      <w:pPr>
        <w:tabs>
          <w:tab w:val="center" w:pos="7088"/>
        </w:tabs>
        <w:spacing w:before="1080" w:after="120" w:line="360" w:lineRule="auto"/>
        <w:jc w:val="both"/>
        <w:rPr>
          <w:rFonts w:ascii="Segoe UI" w:hAnsi="Segoe UI"/>
          <w:sz w:val="20"/>
          <w:szCs w:val="20"/>
        </w:rPr>
      </w:pPr>
      <w:r w:rsidRPr="00FE4B0A">
        <w:rPr>
          <w:rFonts w:ascii="Segoe UI" w:hAnsi="Segoe UI" w:cs="Segoe UI"/>
          <w:sz w:val="20"/>
          <w:szCs w:val="20"/>
        </w:rPr>
        <w:t>V Praze dne</w:t>
      </w:r>
      <w:r>
        <w:rPr>
          <w:rFonts w:ascii="Segoe UI" w:hAnsi="Segoe UI" w:cs="Segoe UI"/>
          <w:sz w:val="20"/>
          <w:szCs w:val="20"/>
        </w:rPr>
        <w:t>:</w:t>
      </w:r>
      <w:r w:rsidR="00960363">
        <w:tab/>
      </w:r>
    </w:p>
    <w:p w14:paraId="01765E24" w14:textId="77777777" w:rsidR="005A09D5" w:rsidRDefault="005A09D5" w:rsidP="005A09D5">
      <w:pPr>
        <w:tabs>
          <w:tab w:val="center" w:pos="7088"/>
        </w:tabs>
        <w:spacing w:after="120" w:line="240" w:lineRule="auto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ab/>
        <w:t xml:space="preserve">       </w:t>
      </w:r>
      <w:r w:rsidR="3BDE4C0E" w:rsidRPr="61039ADE">
        <w:rPr>
          <w:rFonts w:ascii="Segoe UI" w:hAnsi="Segoe UI"/>
          <w:sz w:val="20"/>
          <w:szCs w:val="20"/>
        </w:rPr>
        <w:t>m</w:t>
      </w:r>
      <w:r w:rsidR="00CF5CE2" w:rsidRPr="61039ADE">
        <w:rPr>
          <w:rFonts w:ascii="Segoe UI" w:hAnsi="Segoe UI"/>
          <w:sz w:val="20"/>
          <w:szCs w:val="20"/>
        </w:rPr>
        <w:t>inistr</w:t>
      </w:r>
      <w:r w:rsidR="3BDE4C0E" w:rsidRPr="61039ADE">
        <w:rPr>
          <w:rFonts w:ascii="Segoe UI" w:hAnsi="Segoe UI"/>
          <w:sz w:val="20"/>
          <w:szCs w:val="20"/>
        </w:rPr>
        <w:t xml:space="preserve"> životního prostředí</w:t>
      </w:r>
    </w:p>
    <w:p w14:paraId="35062AB3" w14:textId="77777777" w:rsidR="00F20AF9" w:rsidRPr="005A09D5" w:rsidRDefault="005A09D5" w:rsidP="005A09D5">
      <w:pPr>
        <w:tabs>
          <w:tab w:val="left" w:pos="6229"/>
        </w:tabs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ab/>
      </w:r>
      <w:r w:rsidRPr="0009487F">
        <w:rPr>
          <w:rFonts w:ascii="Segoe UI" w:hAnsi="Segoe UI"/>
          <w:i/>
          <w:sz w:val="20"/>
          <w:szCs w:val="20"/>
        </w:rPr>
        <w:t>(podepsáno elektronicky)</w:t>
      </w:r>
    </w:p>
    <w:sectPr w:rsidR="00F20AF9" w:rsidRPr="005A09D5" w:rsidSect="00AA48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4" w:right="1417" w:bottom="1135" w:left="1701" w:header="332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589A" w14:textId="77777777" w:rsidR="00D70D72" w:rsidRDefault="00D70D72">
      <w:pPr>
        <w:spacing w:after="0" w:line="240" w:lineRule="auto"/>
      </w:pPr>
      <w:r>
        <w:separator/>
      </w:r>
    </w:p>
    <w:p w14:paraId="76CFE0D6" w14:textId="77777777" w:rsidR="00D70D72" w:rsidRDefault="00D70D72"/>
    <w:p w14:paraId="1FF16A3B" w14:textId="77777777" w:rsidR="00D70D72" w:rsidRDefault="00D70D72" w:rsidP="001C1F35"/>
    <w:p w14:paraId="0B850FE9" w14:textId="77777777" w:rsidR="00D70D72" w:rsidRDefault="00D70D72"/>
  </w:endnote>
  <w:endnote w:type="continuationSeparator" w:id="0">
    <w:p w14:paraId="05AB4072" w14:textId="77777777" w:rsidR="00D70D72" w:rsidRDefault="00D70D72">
      <w:pPr>
        <w:spacing w:after="0" w:line="240" w:lineRule="auto"/>
      </w:pPr>
      <w:r>
        <w:continuationSeparator/>
      </w:r>
    </w:p>
    <w:p w14:paraId="15D40C44" w14:textId="77777777" w:rsidR="00D70D72" w:rsidRDefault="00D70D72"/>
    <w:p w14:paraId="02E73EAF" w14:textId="77777777" w:rsidR="00D70D72" w:rsidRDefault="00D70D72" w:rsidP="001C1F35"/>
    <w:p w14:paraId="7C5C78F7" w14:textId="77777777" w:rsidR="00D70D72" w:rsidRDefault="00D70D72"/>
  </w:endnote>
  <w:endnote w:type="continuationNotice" w:id="1">
    <w:p w14:paraId="5AC93F72" w14:textId="77777777" w:rsidR="00D70D72" w:rsidRDefault="00D70D72">
      <w:pPr>
        <w:spacing w:after="0" w:line="240" w:lineRule="auto"/>
      </w:pPr>
    </w:p>
    <w:p w14:paraId="7593DB2B" w14:textId="77777777" w:rsidR="00D70D72" w:rsidRDefault="00D70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45E5" w14:textId="77777777" w:rsidR="00770DF3" w:rsidRDefault="00770D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726A" w14:textId="77777777" w:rsidR="00B55C49" w:rsidRPr="00B55C49" w:rsidRDefault="00B55C49" w:rsidP="00B55C49">
    <w:pPr>
      <w:pStyle w:val="Zpat"/>
      <w:rPr>
        <w:rFonts w:ascii="Segoe UI" w:hAnsi="Segoe UI" w:cs="Segoe UI"/>
        <w:sz w:val="16"/>
        <w:szCs w:val="16"/>
      </w:rPr>
    </w:pPr>
    <w:r w:rsidRPr="00B55C49">
      <w:rPr>
        <w:rFonts w:ascii="Segoe UI" w:hAnsi="Segoe UI" w:cs="Segoe U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7DCBCAB" wp14:editId="0A3EB99A">
              <wp:simplePos x="0" y="0"/>
              <wp:positionH relativeFrom="column">
                <wp:posOffset>5525135</wp:posOffset>
              </wp:positionH>
              <wp:positionV relativeFrom="page">
                <wp:posOffset>10161270</wp:posOffset>
              </wp:positionV>
              <wp:extent cx="925195" cy="22479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197F3" w14:textId="080D971D" w:rsidR="00B55C49" w:rsidRDefault="00B55C49" w:rsidP="00B55C49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8D74A5">
                            <w:rPr>
                              <w:rStyle w:val="slostrnky"/>
                              <w:noProof/>
                              <w:sz w:val="16"/>
                            </w:rPr>
                            <w:t>5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8D74A5">
                            <w:rPr>
                              <w:rStyle w:val="slostrnky"/>
                              <w:noProof/>
                              <w:sz w:val="16"/>
                            </w:rPr>
                            <w:t>5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CBC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35.05pt;margin-top:800.1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" filled="f" stroked="f">
              <v:textbox style="mso-fit-shape-to-text:t" inset="0,0,0,0">
                <w:txbxContent>
                  <w:p w14:paraId="25A197F3" w14:textId="080D971D" w:rsidR="00B55C49" w:rsidRDefault="00B55C49" w:rsidP="00B55C49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8D74A5">
                      <w:rPr>
                        <w:rStyle w:val="slostrnky"/>
                        <w:noProof/>
                        <w:sz w:val="16"/>
                      </w:rPr>
                      <w:t>5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8D74A5">
                      <w:rPr>
                        <w:rStyle w:val="slostrnky"/>
                        <w:noProof/>
                        <w:sz w:val="16"/>
                      </w:rPr>
                      <w:t>5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74F22944" w14:textId="77777777" w:rsidR="00B55C49" w:rsidRPr="00B55C49" w:rsidRDefault="00B55C49" w:rsidP="00B55C49">
    <w:pPr>
      <w:pStyle w:val="Zpat"/>
      <w:spacing w:before="240"/>
      <w:rPr>
        <w:rFonts w:ascii="Segoe UI" w:hAnsi="Segoe UI" w:cs="Segoe UI"/>
        <w:sz w:val="16"/>
        <w:szCs w:val="16"/>
      </w:rPr>
    </w:pPr>
    <w:r w:rsidRPr="00B55C49">
      <w:rPr>
        <w:rFonts w:ascii="Segoe UI" w:hAnsi="Segoe UI" w:cs="Segoe UI"/>
        <w:b/>
        <w:sz w:val="16"/>
        <w:szCs w:val="16"/>
      </w:rPr>
      <w:t>Státní fond životního prostředí ČR</w:t>
    </w:r>
    <w:r w:rsidRPr="00B55C49">
      <w:rPr>
        <w:rFonts w:ascii="Segoe UI" w:hAnsi="Segoe UI" w:cs="Segoe UI"/>
        <w:sz w:val="16"/>
        <w:szCs w:val="16"/>
      </w:rPr>
      <w:t>, sídlo: Kaplanova 1931/1, 148 00 Praha 11</w:t>
    </w:r>
  </w:p>
  <w:p w14:paraId="092610F7" w14:textId="77777777" w:rsidR="00B55C49" w:rsidRPr="00B55C49" w:rsidRDefault="00B55C49" w:rsidP="00B55C49">
    <w:pPr>
      <w:pStyle w:val="Zpat"/>
      <w:rPr>
        <w:rFonts w:ascii="Segoe UI" w:hAnsi="Segoe UI" w:cs="Segoe UI"/>
        <w:sz w:val="16"/>
        <w:szCs w:val="16"/>
      </w:rPr>
    </w:pPr>
    <w:r w:rsidRPr="00B55C49">
      <w:rPr>
        <w:rFonts w:ascii="Segoe UI" w:hAnsi="Segoe UI" w:cs="Segoe UI"/>
        <w:sz w:val="16"/>
        <w:szCs w:val="16"/>
      </w:rPr>
      <w:t>korespondenční a kontaktní adresa: Olbrachtova 2006/9, 140 00  Praha 4; IČ: 00020729</w:t>
    </w:r>
  </w:p>
  <w:p w14:paraId="14657F91" w14:textId="77777777" w:rsidR="00B55C49" w:rsidRPr="00B55C49" w:rsidRDefault="00B55C49" w:rsidP="00B55C49">
    <w:pPr>
      <w:pStyle w:val="Zpat"/>
      <w:rPr>
        <w:rFonts w:ascii="Segoe UI" w:hAnsi="Segoe UI" w:cs="Segoe UI"/>
        <w:sz w:val="16"/>
        <w:szCs w:val="16"/>
      </w:rPr>
    </w:pPr>
    <w:r w:rsidRPr="00B55C49">
      <w:rPr>
        <w:rFonts w:ascii="Segoe UI" w:hAnsi="Segoe UI" w:cs="Segoe UI"/>
        <w:b/>
        <w:sz w:val="16"/>
        <w:szCs w:val="16"/>
      </w:rPr>
      <w:t>www.novazelenausporam.cz</w:t>
    </w:r>
  </w:p>
  <w:p w14:paraId="14DB9B1F" w14:textId="77777777" w:rsidR="00DC04BE" w:rsidRPr="00B55C49" w:rsidRDefault="00DC04BE" w:rsidP="00B55C49">
    <w:pPr>
      <w:pStyle w:val="Zpat"/>
      <w:rPr>
        <w:rFonts w:ascii="Segoe UI" w:hAnsi="Segoe UI" w:cs="Segoe U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B8CE" w14:textId="77777777" w:rsidR="00770DF3" w:rsidRDefault="00770D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5DD2" w14:textId="77777777" w:rsidR="00D70D72" w:rsidRDefault="00D70D72" w:rsidP="002142AC">
      <w:pPr>
        <w:spacing w:after="0" w:line="240" w:lineRule="auto"/>
      </w:pPr>
      <w:r>
        <w:separator/>
      </w:r>
    </w:p>
  </w:footnote>
  <w:footnote w:type="continuationSeparator" w:id="0">
    <w:p w14:paraId="6A7309C1" w14:textId="77777777" w:rsidR="00D70D72" w:rsidRDefault="00D70D72">
      <w:pPr>
        <w:spacing w:after="0" w:line="240" w:lineRule="auto"/>
      </w:pPr>
      <w:r>
        <w:continuationSeparator/>
      </w:r>
    </w:p>
    <w:p w14:paraId="5A4A185D" w14:textId="77777777" w:rsidR="00D70D72" w:rsidRDefault="00D70D72"/>
    <w:p w14:paraId="67958D29" w14:textId="77777777" w:rsidR="00D70D72" w:rsidRDefault="00D70D72" w:rsidP="001C1F35"/>
    <w:p w14:paraId="6F5554E1" w14:textId="77777777" w:rsidR="00D70D72" w:rsidRDefault="00D70D72"/>
  </w:footnote>
  <w:footnote w:type="continuationNotice" w:id="1">
    <w:p w14:paraId="7C260306" w14:textId="77777777" w:rsidR="00D70D72" w:rsidRDefault="00D70D72">
      <w:pPr>
        <w:spacing w:after="0" w:line="240" w:lineRule="auto"/>
      </w:pPr>
    </w:p>
    <w:p w14:paraId="594EF105" w14:textId="77777777" w:rsidR="00D70D72" w:rsidRDefault="00D70D72"/>
  </w:footnote>
  <w:footnote w:id="2">
    <w:p w14:paraId="2362F561" w14:textId="77777777" w:rsidR="00790DFA" w:rsidRDefault="00790D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1407A">
        <w:rPr>
          <w:rStyle w:val="CittChar"/>
        </w:rPr>
        <w:t>Pro bytová družstva je určena samostatná výzva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C83C" w14:textId="77777777" w:rsidR="00770DF3" w:rsidRDefault="00770D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3265" w14:textId="35F5B675" w:rsidR="00EF726F" w:rsidRDefault="00EB02B7" w:rsidP="00BD2466">
    <w:pPr>
      <w:pStyle w:val="Zhlav"/>
    </w:pPr>
    <w:r>
      <w:rPr>
        <w:noProof/>
        <w:lang w:eastAsia="cs-CZ"/>
      </w:rPr>
      <w:drawing>
        <wp:inline distT="0" distB="0" distL="0" distR="0" wp14:anchorId="2E6586F0" wp14:editId="3614423F">
          <wp:extent cx="5580380" cy="451792"/>
          <wp:effectExtent l="0" t="0" r="1270" b="5715"/>
          <wp:docPr id="4" name="Obrázek 260" descr="Obsah obrázku text, Písmo, snímek obrazovky,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60" descr="Obsah obrázku text, Písmo, snímek obrazovky, design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4517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60363">
      <w:rPr>
        <w:noProof/>
        <w:lang w:eastAsia="cs-CZ"/>
      </w:rPr>
      <w:t xml:space="preserve">                                                                                                 </w:t>
    </w:r>
  </w:p>
  <w:p w14:paraId="733C07F5" w14:textId="77777777" w:rsidR="00DC04BE" w:rsidRDefault="00DC04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5B80" w14:textId="77777777" w:rsidR="00770DF3" w:rsidRDefault="0077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AC1"/>
    <w:multiLevelType w:val="hybridMultilevel"/>
    <w:tmpl w:val="9A7AA146"/>
    <w:lvl w:ilvl="0" w:tplc="BC324B34">
      <w:numFmt w:val="bullet"/>
      <w:pStyle w:val="Odrky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70831D8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87A8D50A">
      <w:start w:val="1"/>
      <w:numFmt w:val="lowerRoman"/>
      <w:lvlText w:val="%3."/>
      <w:lvlJc w:val="right"/>
      <w:pPr>
        <w:ind w:left="2160" w:hanging="180"/>
      </w:pPr>
    </w:lvl>
    <w:lvl w:ilvl="3" w:tplc="98D2166E">
      <w:start w:val="1"/>
      <w:numFmt w:val="decimal"/>
      <w:lvlText w:val="%4."/>
      <w:lvlJc w:val="left"/>
      <w:pPr>
        <w:ind w:left="2880" w:hanging="360"/>
      </w:pPr>
    </w:lvl>
    <w:lvl w:ilvl="4" w:tplc="CB9CBD2C">
      <w:start w:val="1"/>
      <w:numFmt w:val="lowerLetter"/>
      <w:lvlText w:val="%5."/>
      <w:lvlJc w:val="left"/>
      <w:pPr>
        <w:ind w:left="3600" w:hanging="360"/>
      </w:pPr>
    </w:lvl>
    <w:lvl w:ilvl="5" w:tplc="EE2A74DE">
      <w:start w:val="1"/>
      <w:numFmt w:val="lowerRoman"/>
      <w:lvlText w:val="%6."/>
      <w:lvlJc w:val="right"/>
      <w:pPr>
        <w:ind w:left="4320" w:hanging="180"/>
      </w:pPr>
    </w:lvl>
    <w:lvl w:ilvl="6" w:tplc="EED2A694">
      <w:start w:val="1"/>
      <w:numFmt w:val="decimal"/>
      <w:lvlText w:val="%7."/>
      <w:lvlJc w:val="left"/>
      <w:pPr>
        <w:ind w:left="5040" w:hanging="360"/>
      </w:pPr>
    </w:lvl>
    <w:lvl w:ilvl="7" w:tplc="21BC7180">
      <w:start w:val="1"/>
      <w:numFmt w:val="lowerLetter"/>
      <w:lvlText w:val="%8."/>
      <w:lvlJc w:val="left"/>
      <w:pPr>
        <w:ind w:left="5760" w:hanging="360"/>
      </w:pPr>
    </w:lvl>
    <w:lvl w:ilvl="8" w:tplc="A5AAE8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32E90"/>
    <w:multiLevelType w:val="multilevel"/>
    <w:tmpl w:val="172A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81D68"/>
    <w:multiLevelType w:val="hybridMultilevel"/>
    <w:tmpl w:val="19AE799E"/>
    <w:lvl w:ilvl="0" w:tplc="A4828950">
      <w:start w:val="1"/>
      <w:numFmt w:val="lowerLetter"/>
      <w:lvlText w:val="%1)"/>
      <w:lvlJc w:val="left"/>
      <w:pPr>
        <w:ind w:left="698" w:hanging="360"/>
      </w:pPr>
      <w:rPr>
        <w:rFonts w:hint="default"/>
        <w:i w:val="0"/>
        <w:iCs/>
      </w:rPr>
    </w:lvl>
    <w:lvl w:ilvl="1" w:tplc="66F8BB98" w:tentative="1">
      <w:start w:val="1"/>
      <w:numFmt w:val="lowerLetter"/>
      <w:lvlText w:val="%2."/>
      <w:lvlJc w:val="left"/>
      <w:pPr>
        <w:ind w:left="1440" w:hanging="360"/>
      </w:pPr>
    </w:lvl>
    <w:lvl w:ilvl="2" w:tplc="48C624B0" w:tentative="1">
      <w:start w:val="1"/>
      <w:numFmt w:val="lowerRoman"/>
      <w:lvlText w:val="%3."/>
      <w:lvlJc w:val="right"/>
      <w:pPr>
        <w:ind w:left="2160" w:hanging="180"/>
      </w:pPr>
    </w:lvl>
    <w:lvl w:ilvl="3" w:tplc="CD4A4A3A" w:tentative="1">
      <w:start w:val="1"/>
      <w:numFmt w:val="decimal"/>
      <w:lvlText w:val="%4."/>
      <w:lvlJc w:val="left"/>
      <w:pPr>
        <w:ind w:left="2880" w:hanging="360"/>
      </w:pPr>
    </w:lvl>
    <w:lvl w:ilvl="4" w:tplc="F50EBFA4" w:tentative="1">
      <w:start w:val="1"/>
      <w:numFmt w:val="lowerLetter"/>
      <w:lvlText w:val="%5."/>
      <w:lvlJc w:val="left"/>
      <w:pPr>
        <w:ind w:left="3600" w:hanging="360"/>
      </w:pPr>
    </w:lvl>
    <w:lvl w:ilvl="5" w:tplc="A4BA1244" w:tentative="1">
      <w:start w:val="1"/>
      <w:numFmt w:val="lowerRoman"/>
      <w:lvlText w:val="%6."/>
      <w:lvlJc w:val="right"/>
      <w:pPr>
        <w:ind w:left="4320" w:hanging="180"/>
      </w:pPr>
    </w:lvl>
    <w:lvl w:ilvl="6" w:tplc="200E195A" w:tentative="1">
      <w:start w:val="1"/>
      <w:numFmt w:val="decimal"/>
      <w:lvlText w:val="%7."/>
      <w:lvlJc w:val="left"/>
      <w:pPr>
        <w:ind w:left="5040" w:hanging="360"/>
      </w:pPr>
    </w:lvl>
    <w:lvl w:ilvl="7" w:tplc="F568544A" w:tentative="1">
      <w:start w:val="1"/>
      <w:numFmt w:val="lowerLetter"/>
      <w:lvlText w:val="%8."/>
      <w:lvlJc w:val="left"/>
      <w:pPr>
        <w:ind w:left="5760" w:hanging="360"/>
      </w:pPr>
    </w:lvl>
    <w:lvl w:ilvl="8" w:tplc="0728E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97677"/>
    <w:multiLevelType w:val="multilevel"/>
    <w:tmpl w:val="0250F9C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Segoe UI" w:hAnsi="Segoe UI" w:cs="Segoe UI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934BBB"/>
    <w:multiLevelType w:val="hybridMultilevel"/>
    <w:tmpl w:val="3FAE3FD6"/>
    <w:lvl w:ilvl="0" w:tplc="86641B90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4B260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C3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E0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08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CD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89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CB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04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D757D"/>
    <w:multiLevelType w:val="multilevel"/>
    <w:tmpl w:val="FFBC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C20BC8"/>
    <w:multiLevelType w:val="multilevel"/>
    <w:tmpl w:val="40B2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A71839"/>
    <w:multiLevelType w:val="multilevel"/>
    <w:tmpl w:val="DCCE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733DBC"/>
    <w:multiLevelType w:val="hybridMultilevel"/>
    <w:tmpl w:val="A18AB3FA"/>
    <w:lvl w:ilvl="0" w:tplc="67C0C7C4">
      <w:start w:val="1"/>
      <w:numFmt w:val="bullet"/>
      <w:lvlText w:val="-"/>
      <w:lvlJc w:val="left"/>
      <w:pPr>
        <w:ind w:left="717" w:hanging="360"/>
      </w:pPr>
      <w:rPr>
        <w:rFonts w:ascii="Calibri" w:hAnsi="Calibri" w:hint="default"/>
      </w:rPr>
    </w:lvl>
    <w:lvl w:ilvl="1" w:tplc="36D607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B41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4D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01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E8F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E5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CCE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4CD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D139A"/>
    <w:multiLevelType w:val="multilevel"/>
    <w:tmpl w:val="CE007930"/>
    <w:lvl w:ilvl="0">
      <w:start w:val="1"/>
      <w:numFmt w:val="lowerLetter"/>
      <w:pStyle w:val="podmnky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1)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1997236">
    <w:abstractNumId w:val="3"/>
  </w:num>
  <w:num w:numId="2" w16cid:durableId="283508992">
    <w:abstractNumId w:val="2"/>
  </w:num>
  <w:num w:numId="3" w16cid:durableId="744643215">
    <w:abstractNumId w:val="0"/>
  </w:num>
  <w:num w:numId="4" w16cid:durableId="1919754015">
    <w:abstractNumId w:val="4"/>
  </w:num>
  <w:num w:numId="5" w16cid:durableId="494691592">
    <w:abstractNumId w:val="8"/>
  </w:num>
  <w:num w:numId="6" w16cid:durableId="1352300700">
    <w:abstractNumId w:val="9"/>
  </w:num>
  <w:num w:numId="7" w16cid:durableId="1640497422">
    <w:abstractNumId w:val="7"/>
  </w:num>
  <w:num w:numId="8" w16cid:durableId="676730628">
    <w:abstractNumId w:val="6"/>
  </w:num>
  <w:num w:numId="9" w16cid:durableId="85620108">
    <w:abstractNumId w:val="0"/>
  </w:num>
  <w:num w:numId="10" w16cid:durableId="72440183">
    <w:abstractNumId w:val="5"/>
  </w:num>
  <w:num w:numId="11" w16cid:durableId="177775485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229"/>
    <w:rsid w:val="000017AE"/>
    <w:rsid w:val="00001D41"/>
    <w:rsid w:val="00002803"/>
    <w:rsid w:val="000029FE"/>
    <w:rsid w:val="00003A0C"/>
    <w:rsid w:val="000049AE"/>
    <w:rsid w:val="000049EA"/>
    <w:rsid w:val="00005380"/>
    <w:rsid w:val="00012902"/>
    <w:rsid w:val="00012A15"/>
    <w:rsid w:val="00013424"/>
    <w:rsid w:val="0001407A"/>
    <w:rsid w:val="000147F5"/>
    <w:rsid w:val="00015FD2"/>
    <w:rsid w:val="00020911"/>
    <w:rsid w:val="00020EC4"/>
    <w:rsid w:val="0002145A"/>
    <w:rsid w:val="00023A48"/>
    <w:rsid w:val="000240B7"/>
    <w:rsid w:val="00024CAB"/>
    <w:rsid w:val="0002606C"/>
    <w:rsid w:val="00026CBA"/>
    <w:rsid w:val="00031827"/>
    <w:rsid w:val="00032455"/>
    <w:rsid w:val="00034985"/>
    <w:rsid w:val="00036858"/>
    <w:rsid w:val="00040BB7"/>
    <w:rsid w:val="00041887"/>
    <w:rsid w:val="00042F8B"/>
    <w:rsid w:val="000431F0"/>
    <w:rsid w:val="00044337"/>
    <w:rsid w:val="000446C1"/>
    <w:rsid w:val="00044F81"/>
    <w:rsid w:val="0004635C"/>
    <w:rsid w:val="000476BF"/>
    <w:rsid w:val="00047CB1"/>
    <w:rsid w:val="00050A07"/>
    <w:rsid w:val="0005133A"/>
    <w:rsid w:val="00051414"/>
    <w:rsid w:val="00052507"/>
    <w:rsid w:val="000528BE"/>
    <w:rsid w:val="00053B27"/>
    <w:rsid w:val="000565A0"/>
    <w:rsid w:val="00056601"/>
    <w:rsid w:val="000600D1"/>
    <w:rsid w:val="00061558"/>
    <w:rsid w:val="00062C65"/>
    <w:rsid w:val="00064512"/>
    <w:rsid w:val="0006541C"/>
    <w:rsid w:val="00065E37"/>
    <w:rsid w:val="0006697D"/>
    <w:rsid w:val="00071169"/>
    <w:rsid w:val="00071B52"/>
    <w:rsid w:val="00072321"/>
    <w:rsid w:val="000733EE"/>
    <w:rsid w:val="00074E41"/>
    <w:rsid w:val="00076FC2"/>
    <w:rsid w:val="000770D8"/>
    <w:rsid w:val="00080865"/>
    <w:rsid w:val="00081840"/>
    <w:rsid w:val="00081D7A"/>
    <w:rsid w:val="00082706"/>
    <w:rsid w:val="000839A7"/>
    <w:rsid w:val="000901D9"/>
    <w:rsid w:val="00090A31"/>
    <w:rsid w:val="00090C31"/>
    <w:rsid w:val="000915C5"/>
    <w:rsid w:val="00092565"/>
    <w:rsid w:val="00094246"/>
    <w:rsid w:val="000947A0"/>
    <w:rsid w:val="00094874"/>
    <w:rsid w:val="00095D0D"/>
    <w:rsid w:val="0009627E"/>
    <w:rsid w:val="00096948"/>
    <w:rsid w:val="000A0C2F"/>
    <w:rsid w:val="000A0CC3"/>
    <w:rsid w:val="000A0D0A"/>
    <w:rsid w:val="000A1B4C"/>
    <w:rsid w:val="000A1CF5"/>
    <w:rsid w:val="000A2A52"/>
    <w:rsid w:val="000A42F1"/>
    <w:rsid w:val="000A4CF0"/>
    <w:rsid w:val="000A6468"/>
    <w:rsid w:val="000A65C3"/>
    <w:rsid w:val="000A6EF6"/>
    <w:rsid w:val="000A7229"/>
    <w:rsid w:val="000A74E2"/>
    <w:rsid w:val="000A7A69"/>
    <w:rsid w:val="000B0248"/>
    <w:rsid w:val="000B077F"/>
    <w:rsid w:val="000B1B98"/>
    <w:rsid w:val="000B28AA"/>
    <w:rsid w:val="000B2AF1"/>
    <w:rsid w:val="000B2EBA"/>
    <w:rsid w:val="000B31B0"/>
    <w:rsid w:val="000B3395"/>
    <w:rsid w:val="000B467F"/>
    <w:rsid w:val="000B4BCD"/>
    <w:rsid w:val="000B6A2D"/>
    <w:rsid w:val="000B732B"/>
    <w:rsid w:val="000B7D7F"/>
    <w:rsid w:val="000C0729"/>
    <w:rsid w:val="000C1158"/>
    <w:rsid w:val="000C1277"/>
    <w:rsid w:val="000C2532"/>
    <w:rsid w:val="000C2B29"/>
    <w:rsid w:val="000C348A"/>
    <w:rsid w:val="000C3FEF"/>
    <w:rsid w:val="000C4DBC"/>
    <w:rsid w:val="000C4E88"/>
    <w:rsid w:val="000C56E9"/>
    <w:rsid w:val="000C787F"/>
    <w:rsid w:val="000C78D0"/>
    <w:rsid w:val="000D1BF9"/>
    <w:rsid w:val="000D1FB5"/>
    <w:rsid w:val="000D31F2"/>
    <w:rsid w:val="000D3C90"/>
    <w:rsid w:val="000D4D28"/>
    <w:rsid w:val="000D52D0"/>
    <w:rsid w:val="000E0C69"/>
    <w:rsid w:val="000E1B71"/>
    <w:rsid w:val="000E1E85"/>
    <w:rsid w:val="000E2133"/>
    <w:rsid w:val="000E58D3"/>
    <w:rsid w:val="000E672A"/>
    <w:rsid w:val="000E692E"/>
    <w:rsid w:val="000E6F5B"/>
    <w:rsid w:val="000E7FF8"/>
    <w:rsid w:val="000F2C01"/>
    <w:rsid w:val="000F5A8B"/>
    <w:rsid w:val="000F7311"/>
    <w:rsid w:val="00101BD0"/>
    <w:rsid w:val="001025B6"/>
    <w:rsid w:val="00102697"/>
    <w:rsid w:val="00105308"/>
    <w:rsid w:val="00105582"/>
    <w:rsid w:val="0010640E"/>
    <w:rsid w:val="00110EAE"/>
    <w:rsid w:val="00112A9C"/>
    <w:rsid w:val="00113B9E"/>
    <w:rsid w:val="00114A9B"/>
    <w:rsid w:val="00116CE2"/>
    <w:rsid w:val="00117DE9"/>
    <w:rsid w:val="0012094C"/>
    <w:rsid w:val="0012257B"/>
    <w:rsid w:val="00123067"/>
    <w:rsid w:val="00124316"/>
    <w:rsid w:val="00124522"/>
    <w:rsid w:val="00126FE0"/>
    <w:rsid w:val="001275BB"/>
    <w:rsid w:val="00130217"/>
    <w:rsid w:val="00132C3C"/>
    <w:rsid w:val="00135A9A"/>
    <w:rsid w:val="00135F96"/>
    <w:rsid w:val="0013625D"/>
    <w:rsid w:val="00136E88"/>
    <w:rsid w:val="00137C98"/>
    <w:rsid w:val="0014091D"/>
    <w:rsid w:val="0014296F"/>
    <w:rsid w:val="001439FD"/>
    <w:rsid w:val="0014508C"/>
    <w:rsid w:val="001458CF"/>
    <w:rsid w:val="00146D27"/>
    <w:rsid w:val="0014729C"/>
    <w:rsid w:val="001475F6"/>
    <w:rsid w:val="001525D1"/>
    <w:rsid w:val="00153524"/>
    <w:rsid w:val="001537AE"/>
    <w:rsid w:val="00155E7F"/>
    <w:rsid w:val="0015687B"/>
    <w:rsid w:val="001577D4"/>
    <w:rsid w:val="00157CAF"/>
    <w:rsid w:val="00163358"/>
    <w:rsid w:val="00163F7A"/>
    <w:rsid w:val="00164376"/>
    <w:rsid w:val="001644C3"/>
    <w:rsid w:val="001652B9"/>
    <w:rsid w:val="00165C52"/>
    <w:rsid w:val="00166666"/>
    <w:rsid w:val="00166AA4"/>
    <w:rsid w:val="001670B8"/>
    <w:rsid w:val="00167284"/>
    <w:rsid w:val="0017013B"/>
    <w:rsid w:val="001719CE"/>
    <w:rsid w:val="001727EA"/>
    <w:rsid w:val="00172962"/>
    <w:rsid w:val="00174658"/>
    <w:rsid w:val="001800EF"/>
    <w:rsid w:val="0018183E"/>
    <w:rsid w:val="0018193E"/>
    <w:rsid w:val="00181E8B"/>
    <w:rsid w:val="00182A56"/>
    <w:rsid w:val="00183B1A"/>
    <w:rsid w:val="0018693B"/>
    <w:rsid w:val="0019064A"/>
    <w:rsid w:val="00194F49"/>
    <w:rsid w:val="00195235"/>
    <w:rsid w:val="00195ED1"/>
    <w:rsid w:val="00197756"/>
    <w:rsid w:val="00197BBC"/>
    <w:rsid w:val="001A0F38"/>
    <w:rsid w:val="001A2C76"/>
    <w:rsid w:val="001A354C"/>
    <w:rsid w:val="001A3E49"/>
    <w:rsid w:val="001A40D8"/>
    <w:rsid w:val="001A4C76"/>
    <w:rsid w:val="001A4EE6"/>
    <w:rsid w:val="001A5BC8"/>
    <w:rsid w:val="001A6A12"/>
    <w:rsid w:val="001A6E12"/>
    <w:rsid w:val="001B0C10"/>
    <w:rsid w:val="001B11F7"/>
    <w:rsid w:val="001B143C"/>
    <w:rsid w:val="001B18ED"/>
    <w:rsid w:val="001B1AE5"/>
    <w:rsid w:val="001B2231"/>
    <w:rsid w:val="001B2AA7"/>
    <w:rsid w:val="001B2AB0"/>
    <w:rsid w:val="001B2D38"/>
    <w:rsid w:val="001B2DAD"/>
    <w:rsid w:val="001B3C82"/>
    <w:rsid w:val="001B3DD5"/>
    <w:rsid w:val="001B4BD4"/>
    <w:rsid w:val="001B5509"/>
    <w:rsid w:val="001B570F"/>
    <w:rsid w:val="001B5A0C"/>
    <w:rsid w:val="001B5D67"/>
    <w:rsid w:val="001B6F29"/>
    <w:rsid w:val="001B71D8"/>
    <w:rsid w:val="001B76D4"/>
    <w:rsid w:val="001C079C"/>
    <w:rsid w:val="001C1F35"/>
    <w:rsid w:val="001C3097"/>
    <w:rsid w:val="001C35BA"/>
    <w:rsid w:val="001C3F13"/>
    <w:rsid w:val="001C4629"/>
    <w:rsid w:val="001C6C05"/>
    <w:rsid w:val="001C6D38"/>
    <w:rsid w:val="001C72E2"/>
    <w:rsid w:val="001D0063"/>
    <w:rsid w:val="001D0C32"/>
    <w:rsid w:val="001D1725"/>
    <w:rsid w:val="001D1CFF"/>
    <w:rsid w:val="001D311C"/>
    <w:rsid w:val="001D395E"/>
    <w:rsid w:val="001D400B"/>
    <w:rsid w:val="001D40B6"/>
    <w:rsid w:val="001D5C7D"/>
    <w:rsid w:val="001E1B49"/>
    <w:rsid w:val="001E22A2"/>
    <w:rsid w:val="001E4088"/>
    <w:rsid w:val="001E4BC9"/>
    <w:rsid w:val="001E51C0"/>
    <w:rsid w:val="001E51D3"/>
    <w:rsid w:val="001E7FF2"/>
    <w:rsid w:val="001F0854"/>
    <w:rsid w:val="001F0BA1"/>
    <w:rsid w:val="001F0D9F"/>
    <w:rsid w:val="001F3ADA"/>
    <w:rsid w:val="001F4B34"/>
    <w:rsid w:val="001F6201"/>
    <w:rsid w:val="001F63E2"/>
    <w:rsid w:val="001F6D62"/>
    <w:rsid w:val="0020039F"/>
    <w:rsid w:val="002038DE"/>
    <w:rsid w:val="002051D2"/>
    <w:rsid w:val="00205811"/>
    <w:rsid w:val="00207608"/>
    <w:rsid w:val="002077EE"/>
    <w:rsid w:val="002125DB"/>
    <w:rsid w:val="00212DF6"/>
    <w:rsid w:val="002142AC"/>
    <w:rsid w:val="002161E6"/>
    <w:rsid w:val="002205B4"/>
    <w:rsid w:val="00220832"/>
    <w:rsid w:val="00220D02"/>
    <w:rsid w:val="0022124F"/>
    <w:rsid w:val="002217D1"/>
    <w:rsid w:val="00221955"/>
    <w:rsid w:val="00222839"/>
    <w:rsid w:val="00222909"/>
    <w:rsid w:val="00222A68"/>
    <w:rsid w:val="002257EF"/>
    <w:rsid w:val="0022587B"/>
    <w:rsid w:val="00225F90"/>
    <w:rsid w:val="00226F8A"/>
    <w:rsid w:val="002277F0"/>
    <w:rsid w:val="00230248"/>
    <w:rsid w:val="00230B8E"/>
    <w:rsid w:val="00230C81"/>
    <w:rsid w:val="00231AC5"/>
    <w:rsid w:val="00231FB4"/>
    <w:rsid w:val="0023216C"/>
    <w:rsid w:val="002326B0"/>
    <w:rsid w:val="002332DF"/>
    <w:rsid w:val="002334F0"/>
    <w:rsid w:val="00233989"/>
    <w:rsid w:val="00234B0F"/>
    <w:rsid w:val="002357CB"/>
    <w:rsid w:val="002369F0"/>
    <w:rsid w:val="0023792C"/>
    <w:rsid w:val="00237D33"/>
    <w:rsid w:val="00243E2E"/>
    <w:rsid w:val="0024408E"/>
    <w:rsid w:val="0024412A"/>
    <w:rsid w:val="00245D95"/>
    <w:rsid w:val="0025066F"/>
    <w:rsid w:val="002516F3"/>
    <w:rsid w:val="00251E51"/>
    <w:rsid w:val="00252502"/>
    <w:rsid w:val="00252CAF"/>
    <w:rsid w:val="002535D4"/>
    <w:rsid w:val="00254058"/>
    <w:rsid w:val="00256284"/>
    <w:rsid w:val="00257037"/>
    <w:rsid w:val="0026010E"/>
    <w:rsid w:val="00263531"/>
    <w:rsid w:val="002646E8"/>
    <w:rsid w:val="00264755"/>
    <w:rsid w:val="00264A68"/>
    <w:rsid w:val="00265731"/>
    <w:rsid w:val="00266BB6"/>
    <w:rsid w:val="00267148"/>
    <w:rsid w:val="00267DAA"/>
    <w:rsid w:val="00270AA0"/>
    <w:rsid w:val="00271A3B"/>
    <w:rsid w:val="0027240C"/>
    <w:rsid w:val="002725F6"/>
    <w:rsid w:val="00272623"/>
    <w:rsid w:val="00272646"/>
    <w:rsid w:val="00272FC7"/>
    <w:rsid w:val="00274EB9"/>
    <w:rsid w:val="00275F35"/>
    <w:rsid w:val="002763DA"/>
    <w:rsid w:val="00276B50"/>
    <w:rsid w:val="00276E46"/>
    <w:rsid w:val="00281115"/>
    <w:rsid w:val="00281F54"/>
    <w:rsid w:val="0028447B"/>
    <w:rsid w:val="002851F3"/>
    <w:rsid w:val="00285FA5"/>
    <w:rsid w:val="002866D5"/>
    <w:rsid w:val="0028689D"/>
    <w:rsid w:val="00287606"/>
    <w:rsid w:val="0028767E"/>
    <w:rsid w:val="00290CBE"/>
    <w:rsid w:val="00292408"/>
    <w:rsid w:val="0029296A"/>
    <w:rsid w:val="00293364"/>
    <w:rsid w:val="00294608"/>
    <w:rsid w:val="0029481D"/>
    <w:rsid w:val="00294934"/>
    <w:rsid w:val="002966DD"/>
    <w:rsid w:val="00296E9F"/>
    <w:rsid w:val="002A0BF1"/>
    <w:rsid w:val="002A0C4D"/>
    <w:rsid w:val="002A1841"/>
    <w:rsid w:val="002A2D1C"/>
    <w:rsid w:val="002A31D5"/>
    <w:rsid w:val="002A5427"/>
    <w:rsid w:val="002A59EF"/>
    <w:rsid w:val="002A6B0C"/>
    <w:rsid w:val="002A73F7"/>
    <w:rsid w:val="002B05A1"/>
    <w:rsid w:val="002B0FC4"/>
    <w:rsid w:val="002B1D6B"/>
    <w:rsid w:val="002B2B0F"/>
    <w:rsid w:val="002B580A"/>
    <w:rsid w:val="002B6319"/>
    <w:rsid w:val="002C0CCE"/>
    <w:rsid w:val="002C2F77"/>
    <w:rsid w:val="002C5189"/>
    <w:rsid w:val="002C595A"/>
    <w:rsid w:val="002C6B73"/>
    <w:rsid w:val="002C71BB"/>
    <w:rsid w:val="002D042D"/>
    <w:rsid w:val="002D0A59"/>
    <w:rsid w:val="002D1037"/>
    <w:rsid w:val="002D1154"/>
    <w:rsid w:val="002D2135"/>
    <w:rsid w:val="002D2E47"/>
    <w:rsid w:val="002D2ED9"/>
    <w:rsid w:val="002D3178"/>
    <w:rsid w:val="002D35BA"/>
    <w:rsid w:val="002D3D62"/>
    <w:rsid w:val="002D5612"/>
    <w:rsid w:val="002D6637"/>
    <w:rsid w:val="002D6719"/>
    <w:rsid w:val="002D71C8"/>
    <w:rsid w:val="002D797C"/>
    <w:rsid w:val="002D7C5A"/>
    <w:rsid w:val="002E0995"/>
    <w:rsid w:val="002E1819"/>
    <w:rsid w:val="002E4922"/>
    <w:rsid w:val="002F0F20"/>
    <w:rsid w:val="002F1549"/>
    <w:rsid w:val="002F1FDE"/>
    <w:rsid w:val="002F4102"/>
    <w:rsid w:val="002F4877"/>
    <w:rsid w:val="002F66F9"/>
    <w:rsid w:val="002F701B"/>
    <w:rsid w:val="003005B7"/>
    <w:rsid w:val="00301105"/>
    <w:rsid w:val="00304A0E"/>
    <w:rsid w:val="00304EC6"/>
    <w:rsid w:val="00305CC1"/>
    <w:rsid w:val="00305FE1"/>
    <w:rsid w:val="00306372"/>
    <w:rsid w:val="00310E98"/>
    <w:rsid w:val="003127F2"/>
    <w:rsid w:val="00313218"/>
    <w:rsid w:val="00314965"/>
    <w:rsid w:val="00317E8D"/>
    <w:rsid w:val="003222EF"/>
    <w:rsid w:val="00322D2D"/>
    <w:rsid w:val="00325017"/>
    <w:rsid w:val="00325F50"/>
    <w:rsid w:val="00326E7B"/>
    <w:rsid w:val="0032725B"/>
    <w:rsid w:val="003300FA"/>
    <w:rsid w:val="003301B0"/>
    <w:rsid w:val="0033361A"/>
    <w:rsid w:val="00333BDC"/>
    <w:rsid w:val="0033492C"/>
    <w:rsid w:val="00334CEA"/>
    <w:rsid w:val="00340789"/>
    <w:rsid w:val="0034079A"/>
    <w:rsid w:val="00340E21"/>
    <w:rsid w:val="0034359A"/>
    <w:rsid w:val="00344B0E"/>
    <w:rsid w:val="003450BD"/>
    <w:rsid w:val="00345235"/>
    <w:rsid w:val="00346227"/>
    <w:rsid w:val="00346A31"/>
    <w:rsid w:val="00346F8E"/>
    <w:rsid w:val="003521AE"/>
    <w:rsid w:val="0035348D"/>
    <w:rsid w:val="0035489E"/>
    <w:rsid w:val="00355284"/>
    <w:rsid w:val="003563DB"/>
    <w:rsid w:val="00357D64"/>
    <w:rsid w:val="00361894"/>
    <w:rsid w:val="00362652"/>
    <w:rsid w:val="0036317C"/>
    <w:rsid w:val="00363AD5"/>
    <w:rsid w:val="003643D7"/>
    <w:rsid w:val="0036629F"/>
    <w:rsid w:val="00366495"/>
    <w:rsid w:val="00370B8F"/>
    <w:rsid w:val="00373AC4"/>
    <w:rsid w:val="0037500C"/>
    <w:rsid w:val="003759F9"/>
    <w:rsid w:val="00377CF4"/>
    <w:rsid w:val="003810CB"/>
    <w:rsid w:val="00381595"/>
    <w:rsid w:val="00381880"/>
    <w:rsid w:val="003822B8"/>
    <w:rsid w:val="00383686"/>
    <w:rsid w:val="00387EE3"/>
    <w:rsid w:val="00390806"/>
    <w:rsid w:val="00390A60"/>
    <w:rsid w:val="003913CC"/>
    <w:rsid w:val="003925EB"/>
    <w:rsid w:val="00393CE7"/>
    <w:rsid w:val="003943B3"/>
    <w:rsid w:val="003946A9"/>
    <w:rsid w:val="003948B2"/>
    <w:rsid w:val="003961A5"/>
    <w:rsid w:val="003964BF"/>
    <w:rsid w:val="003964FE"/>
    <w:rsid w:val="003972E0"/>
    <w:rsid w:val="003A1452"/>
    <w:rsid w:val="003A367C"/>
    <w:rsid w:val="003A3763"/>
    <w:rsid w:val="003A3863"/>
    <w:rsid w:val="003A389C"/>
    <w:rsid w:val="003A79AE"/>
    <w:rsid w:val="003A7C62"/>
    <w:rsid w:val="003A7EAD"/>
    <w:rsid w:val="003B1C1A"/>
    <w:rsid w:val="003B2A75"/>
    <w:rsid w:val="003B519C"/>
    <w:rsid w:val="003B5663"/>
    <w:rsid w:val="003B60E4"/>
    <w:rsid w:val="003B701B"/>
    <w:rsid w:val="003C1366"/>
    <w:rsid w:val="003C13FB"/>
    <w:rsid w:val="003C27BE"/>
    <w:rsid w:val="003C2946"/>
    <w:rsid w:val="003C381A"/>
    <w:rsid w:val="003C5513"/>
    <w:rsid w:val="003C6370"/>
    <w:rsid w:val="003C6C2E"/>
    <w:rsid w:val="003D02DA"/>
    <w:rsid w:val="003D0352"/>
    <w:rsid w:val="003D0E5C"/>
    <w:rsid w:val="003D13B8"/>
    <w:rsid w:val="003D42E9"/>
    <w:rsid w:val="003D5262"/>
    <w:rsid w:val="003D5D91"/>
    <w:rsid w:val="003D6665"/>
    <w:rsid w:val="003D66D9"/>
    <w:rsid w:val="003D6B98"/>
    <w:rsid w:val="003D792D"/>
    <w:rsid w:val="003D7FCE"/>
    <w:rsid w:val="003E16C4"/>
    <w:rsid w:val="003E21BA"/>
    <w:rsid w:val="003E24E5"/>
    <w:rsid w:val="003E40D7"/>
    <w:rsid w:val="003E4F04"/>
    <w:rsid w:val="003E53DC"/>
    <w:rsid w:val="003E5EC1"/>
    <w:rsid w:val="003E6291"/>
    <w:rsid w:val="003E7033"/>
    <w:rsid w:val="003E7133"/>
    <w:rsid w:val="003F0C51"/>
    <w:rsid w:val="003F2104"/>
    <w:rsid w:val="003F3134"/>
    <w:rsid w:val="003F4E02"/>
    <w:rsid w:val="003F652C"/>
    <w:rsid w:val="003F7305"/>
    <w:rsid w:val="003F735D"/>
    <w:rsid w:val="003F7C4F"/>
    <w:rsid w:val="00400289"/>
    <w:rsid w:val="0040221F"/>
    <w:rsid w:val="00402718"/>
    <w:rsid w:val="00402A62"/>
    <w:rsid w:val="00403C55"/>
    <w:rsid w:val="0040500E"/>
    <w:rsid w:val="004050F2"/>
    <w:rsid w:val="00405E17"/>
    <w:rsid w:val="004067A1"/>
    <w:rsid w:val="00406A10"/>
    <w:rsid w:val="00407D22"/>
    <w:rsid w:val="00410F85"/>
    <w:rsid w:val="00412BD0"/>
    <w:rsid w:val="004147C7"/>
    <w:rsid w:val="004148AA"/>
    <w:rsid w:val="00414E85"/>
    <w:rsid w:val="00415448"/>
    <w:rsid w:val="00416195"/>
    <w:rsid w:val="00416EE6"/>
    <w:rsid w:val="00422C80"/>
    <w:rsid w:val="00423E62"/>
    <w:rsid w:val="004246DD"/>
    <w:rsid w:val="00425A9A"/>
    <w:rsid w:val="0042650A"/>
    <w:rsid w:val="00430C1C"/>
    <w:rsid w:val="00432C66"/>
    <w:rsid w:val="00432E0C"/>
    <w:rsid w:val="0043398C"/>
    <w:rsid w:val="00434A29"/>
    <w:rsid w:val="00434FBD"/>
    <w:rsid w:val="004362EA"/>
    <w:rsid w:val="00437473"/>
    <w:rsid w:val="004379AA"/>
    <w:rsid w:val="00437E8B"/>
    <w:rsid w:val="00443092"/>
    <w:rsid w:val="00443FD1"/>
    <w:rsid w:val="00444540"/>
    <w:rsid w:val="0044745D"/>
    <w:rsid w:val="00447CBF"/>
    <w:rsid w:val="00450B9F"/>
    <w:rsid w:val="00450BE7"/>
    <w:rsid w:val="004517A2"/>
    <w:rsid w:val="00452A75"/>
    <w:rsid w:val="00452C85"/>
    <w:rsid w:val="00455938"/>
    <w:rsid w:val="004559D9"/>
    <w:rsid w:val="00455CDC"/>
    <w:rsid w:val="00460297"/>
    <w:rsid w:val="00460436"/>
    <w:rsid w:val="00461B12"/>
    <w:rsid w:val="004648FB"/>
    <w:rsid w:val="00466CEE"/>
    <w:rsid w:val="004707D9"/>
    <w:rsid w:val="004712D5"/>
    <w:rsid w:val="00474CFA"/>
    <w:rsid w:val="0047528E"/>
    <w:rsid w:val="00475E63"/>
    <w:rsid w:val="00476568"/>
    <w:rsid w:val="00477D59"/>
    <w:rsid w:val="00480C37"/>
    <w:rsid w:val="004840D8"/>
    <w:rsid w:val="0048431D"/>
    <w:rsid w:val="004850C0"/>
    <w:rsid w:val="004854C0"/>
    <w:rsid w:val="00485F10"/>
    <w:rsid w:val="00491281"/>
    <w:rsid w:val="00492E4D"/>
    <w:rsid w:val="00493329"/>
    <w:rsid w:val="00493D07"/>
    <w:rsid w:val="00493F5B"/>
    <w:rsid w:val="00496B48"/>
    <w:rsid w:val="00497C27"/>
    <w:rsid w:val="004A2A62"/>
    <w:rsid w:val="004A43F6"/>
    <w:rsid w:val="004A576E"/>
    <w:rsid w:val="004A64F5"/>
    <w:rsid w:val="004A6572"/>
    <w:rsid w:val="004A6773"/>
    <w:rsid w:val="004A6A1E"/>
    <w:rsid w:val="004A6B99"/>
    <w:rsid w:val="004B05BE"/>
    <w:rsid w:val="004B08D6"/>
    <w:rsid w:val="004B1C33"/>
    <w:rsid w:val="004B2346"/>
    <w:rsid w:val="004B31CC"/>
    <w:rsid w:val="004B43F8"/>
    <w:rsid w:val="004B48A2"/>
    <w:rsid w:val="004B4F31"/>
    <w:rsid w:val="004B5A0B"/>
    <w:rsid w:val="004B5AA9"/>
    <w:rsid w:val="004B6A22"/>
    <w:rsid w:val="004B7650"/>
    <w:rsid w:val="004C0308"/>
    <w:rsid w:val="004C255C"/>
    <w:rsid w:val="004C3664"/>
    <w:rsid w:val="004C3676"/>
    <w:rsid w:val="004C3862"/>
    <w:rsid w:val="004C3D07"/>
    <w:rsid w:val="004C5D8E"/>
    <w:rsid w:val="004C60C8"/>
    <w:rsid w:val="004C61A3"/>
    <w:rsid w:val="004C6DA1"/>
    <w:rsid w:val="004C705E"/>
    <w:rsid w:val="004C7336"/>
    <w:rsid w:val="004D0158"/>
    <w:rsid w:val="004D0698"/>
    <w:rsid w:val="004D157F"/>
    <w:rsid w:val="004D2D35"/>
    <w:rsid w:val="004D3370"/>
    <w:rsid w:val="004D3466"/>
    <w:rsid w:val="004D57EB"/>
    <w:rsid w:val="004D58C0"/>
    <w:rsid w:val="004D62C6"/>
    <w:rsid w:val="004D7040"/>
    <w:rsid w:val="004D72D8"/>
    <w:rsid w:val="004E056F"/>
    <w:rsid w:val="004E06E4"/>
    <w:rsid w:val="004E2607"/>
    <w:rsid w:val="004E2C10"/>
    <w:rsid w:val="004E2E42"/>
    <w:rsid w:val="004E2E94"/>
    <w:rsid w:val="004E3A2F"/>
    <w:rsid w:val="004E3D4B"/>
    <w:rsid w:val="004E41D4"/>
    <w:rsid w:val="004E4E12"/>
    <w:rsid w:val="004E5631"/>
    <w:rsid w:val="004E759D"/>
    <w:rsid w:val="004F0A2D"/>
    <w:rsid w:val="004F0F10"/>
    <w:rsid w:val="004F137F"/>
    <w:rsid w:val="004F5A18"/>
    <w:rsid w:val="004F6496"/>
    <w:rsid w:val="004F69C0"/>
    <w:rsid w:val="004F6C3B"/>
    <w:rsid w:val="004F7C87"/>
    <w:rsid w:val="004F7D38"/>
    <w:rsid w:val="004F7DF4"/>
    <w:rsid w:val="0050045E"/>
    <w:rsid w:val="005011A6"/>
    <w:rsid w:val="00501D9A"/>
    <w:rsid w:val="0050366F"/>
    <w:rsid w:val="005040F0"/>
    <w:rsid w:val="00505436"/>
    <w:rsid w:val="00507783"/>
    <w:rsid w:val="0051046A"/>
    <w:rsid w:val="005109A9"/>
    <w:rsid w:val="00510D25"/>
    <w:rsid w:val="0051203C"/>
    <w:rsid w:val="005123EE"/>
    <w:rsid w:val="005137DE"/>
    <w:rsid w:val="005142C3"/>
    <w:rsid w:val="00514CAB"/>
    <w:rsid w:val="00514F93"/>
    <w:rsid w:val="00516A77"/>
    <w:rsid w:val="00516B4F"/>
    <w:rsid w:val="005175C4"/>
    <w:rsid w:val="00517CAE"/>
    <w:rsid w:val="005202E1"/>
    <w:rsid w:val="00520604"/>
    <w:rsid w:val="00520F05"/>
    <w:rsid w:val="00521FD3"/>
    <w:rsid w:val="0052247B"/>
    <w:rsid w:val="00522ADB"/>
    <w:rsid w:val="005231F2"/>
    <w:rsid w:val="00523E0B"/>
    <w:rsid w:val="005255FC"/>
    <w:rsid w:val="00525D42"/>
    <w:rsid w:val="00525E62"/>
    <w:rsid w:val="00527893"/>
    <w:rsid w:val="00530028"/>
    <w:rsid w:val="0053049E"/>
    <w:rsid w:val="00532645"/>
    <w:rsid w:val="005346AF"/>
    <w:rsid w:val="00535CDA"/>
    <w:rsid w:val="0053672A"/>
    <w:rsid w:val="005412ED"/>
    <w:rsid w:val="00541804"/>
    <w:rsid w:val="0054492D"/>
    <w:rsid w:val="005452CC"/>
    <w:rsid w:val="0054784C"/>
    <w:rsid w:val="00547964"/>
    <w:rsid w:val="00547B59"/>
    <w:rsid w:val="00550649"/>
    <w:rsid w:val="005518BC"/>
    <w:rsid w:val="00551AF7"/>
    <w:rsid w:val="00551CD6"/>
    <w:rsid w:val="00551E26"/>
    <w:rsid w:val="00551ED9"/>
    <w:rsid w:val="00553DED"/>
    <w:rsid w:val="005545D5"/>
    <w:rsid w:val="00556E83"/>
    <w:rsid w:val="0055787B"/>
    <w:rsid w:val="00557D48"/>
    <w:rsid w:val="00560776"/>
    <w:rsid w:val="0056406E"/>
    <w:rsid w:val="005644C8"/>
    <w:rsid w:val="00564970"/>
    <w:rsid w:val="0056652C"/>
    <w:rsid w:val="0056692C"/>
    <w:rsid w:val="00567562"/>
    <w:rsid w:val="00567567"/>
    <w:rsid w:val="0057069C"/>
    <w:rsid w:val="0057299B"/>
    <w:rsid w:val="0057655F"/>
    <w:rsid w:val="00577A90"/>
    <w:rsid w:val="00580239"/>
    <w:rsid w:val="00580D78"/>
    <w:rsid w:val="00581B0A"/>
    <w:rsid w:val="005825A7"/>
    <w:rsid w:val="00582C8D"/>
    <w:rsid w:val="00582E7C"/>
    <w:rsid w:val="00583362"/>
    <w:rsid w:val="005834C1"/>
    <w:rsid w:val="0058522F"/>
    <w:rsid w:val="0059172C"/>
    <w:rsid w:val="0059247C"/>
    <w:rsid w:val="00592735"/>
    <w:rsid w:val="00592C60"/>
    <w:rsid w:val="00594545"/>
    <w:rsid w:val="005951B4"/>
    <w:rsid w:val="005960FD"/>
    <w:rsid w:val="005A09D5"/>
    <w:rsid w:val="005A14B2"/>
    <w:rsid w:val="005A16BC"/>
    <w:rsid w:val="005A2746"/>
    <w:rsid w:val="005A2A05"/>
    <w:rsid w:val="005A2BFF"/>
    <w:rsid w:val="005A7749"/>
    <w:rsid w:val="005A7944"/>
    <w:rsid w:val="005B012B"/>
    <w:rsid w:val="005B2AEF"/>
    <w:rsid w:val="005B3260"/>
    <w:rsid w:val="005B49EA"/>
    <w:rsid w:val="005B58BB"/>
    <w:rsid w:val="005B6037"/>
    <w:rsid w:val="005B7913"/>
    <w:rsid w:val="005C1998"/>
    <w:rsid w:val="005C4D8B"/>
    <w:rsid w:val="005C56B0"/>
    <w:rsid w:val="005C650B"/>
    <w:rsid w:val="005C65D4"/>
    <w:rsid w:val="005C742B"/>
    <w:rsid w:val="005D1C43"/>
    <w:rsid w:val="005D1D3F"/>
    <w:rsid w:val="005D1FDB"/>
    <w:rsid w:val="005D2073"/>
    <w:rsid w:val="005D2082"/>
    <w:rsid w:val="005D27CB"/>
    <w:rsid w:val="005D31E8"/>
    <w:rsid w:val="005D474B"/>
    <w:rsid w:val="005D609B"/>
    <w:rsid w:val="005D663A"/>
    <w:rsid w:val="005D6783"/>
    <w:rsid w:val="005D6C8C"/>
    <w:rsid w:val="005D6CCC"/>
    <w:rsid w:val="005E0B30"/>
    <w:rsid w:val="005E1496"/>
    <w:rsid w:val="005E2C5E"/>
    <w:rsid w:val="005E36DC"/>
    <w:rsid w:val="005E37EC"/>
    <w:rsid w:val="005E54AD"/>
    <w:rsid w:val="005E798D"/>
    <w:rsid w:val="005F132A"/>
    <w:rsid w:val="005F1A15"/>
    <w:rsid w:val="005F1DF6"/>
    <w:rsid w:val="005F1F11"/>
    <w:rsid w:val="005F3616"/>
    <w:rsid w:val="005F519B"/>
    <w:rsid w:val="005F5800"/>
    <w:rsid w:val="005F74CA"/>
    <w:rsid w:val="006008AA"/>
    <w:rsid w:val="00601154"/>
    <w:rsid w:val="00601EC9"/>
    <w:rsid w:val="0060296E"/>
    <w:rsid w:val="00602CAA"/>
    <w:rsid w:val="00603CB3"/>
    <w:rsid w:val="00603E22"/>
    <w:rsid w:val="00611A23"/>
    <w:rsid w:val="00611C29"/>
    <w:rsid w:val="00612CD2"/>
    <w:rsid w:val="00613AD4"/>
    <w:rsid w:val="006149C5"/>
    <w:rsid w:val="006202FD"/>
    <w:rsid w:val="006206C3"/>
    <w:rsid w:val="00621A9A"/>
    <w:rsid w:val="00622FD7"/>
    <w:rsid w:val="00623338"/>
    <w:rsid w:val="00623F07"/>
    <w:rsid w:val="00624BD9"/>
    <w:rsid w:val="0062519F"/>
    <w:rsid w:val="00625223"/>
    <w:rsid w:val="006252BD"/>
    <w:rsid w:val="00626160"/>
    <w:rsid w:val="00626B00"/>
    <w:rsid w:val="00627DDA"/>
    <w:rsid w:val="0063160D"/>
    <w:rsid w:val="00633907"/>
    <w:rsid w:val="00635D08"/>
    <w:rsid w:val="00635EE4"/>
    <w:rsid w:val="00636395"/>
    <w:rsid w:val="00636DF4"/>
    <w:rsid w:val="00640F25"/>
    <w:rsid w:val="00640F6D"/>
    <w:rsid w:val="00641046"/>
    <w:rsid w:val="0064201A"/>
    <w:rsid w:val="006436B0"/>
    <w:rsid w:val="00645C2C"/>
    <w:rsid w:val="00647012"/>
    <w:rsid w:val="00647044"/>
    <w:rsid w:val="00647F16"/>
    <w:rsid w:val="00650597"/>
    <w:rsid w:val="00650926"/>
    <w:rsid w:val="00651012"/>
    <w:rsid w:val="00652424"/>
    <w:rsid w:val="006557D2"/>
    <w:rsid w:val="006559D1"/>
    <w:rsid w:val="00655BBE"/>
    <w:rsid w:val="0066129E"/>
    <w:rsid w:val="006626AE"/>
    <w:rsid w:val="00662D9D"/>
    <w:rsid w:val="00665208"/>
    <w:rsid w:val="0067080B"/>
    <w:rsid w:val="00672126"/>
    <w:rsid w:val="00672BB0"/>
    <w:rsid w:val="00673980"/>
    <w:rsid w:val="00673AE7"/>
    <w:rsid w:val="006757EB"/>
    <w:rsid w:val="00676707"/>
    <w:rsid w:val="0067699D"/>
    <w:rsid w:val="0068004F"/>
    <w:rsid w:val="00681947"/>
    <w:rsid w:val="00681EA8"/>
    <w:rsid w:val="00684778"/>
    <w:rsid w:val="00685153"/>
    <w:rsid w:val="00687A46"/>
    <w:rsid w:val="00690650"/>
    <w:rsid w:val="00691BD8"/>
    <w:rsid w:val="00691D27"/>
    <w:rsid w:val="006922E6"/>
    <w:rsid w:val="00692D24"/>
    <w:rsid w:val="0069334B"/>
    <w:rsid w:val="00696059"/>
    <w:rsid w:val="006962DF"/>
    <w:rsid w:val="00697461"/>
    <w:rsid w:val="006A0629"/>
    <w:rsid w:val="006A12C6"/>
    <w:rsid w:val="006A1EBA"/>
    <w:rsid w:val="006A22F7"/>
    <w:rsid w:val="006A2C20"/>
    <w:rsid w:val="006A3291"/>
    <w:rsid w:val="006A47C4"/>
    <w:rsid w:val="006A4964"/>
    <w:rsid w:val="006A6C0D"/>
    <w:rsid w:val="006A733D"/>
    <w:rsid w:val="006A7677"/>
    <w:rsid w:val="006B2477"/>
    <w:rsid w:val="006B2665"/>
    <w:rsid w:val="006B6286"/>
    <w:rsid w:val="006B6E88"/>
    <w:rsid w:val="006B7411"/>
    <w:rsid w:val="006B74D4"/>
    <w:rsid w:val="006C1F10"/>
    <w:rsid w:val="006C2277"/>
    <w:rsid w:val="006C4156"/>
    <w:rsid w:val="006C5442"/>
    <w:rsid w:val="006C599F"/>
    <w:rsid w:val="006C66F3"/>
    <w:rsid w:val="006C6A66"/>
    <w:rsid w:val="006C739C"/>
    <w:rsid w:val="006D034A"/>
    <w:rsid w:val="006D0724"/>
    <w:rsid w:val="006D08D7"/>
    <w:rsid w:val="006D242A"/>
    <w:rsid w:val="006D38E0"/>
    <w:rsid w:val="006D39E1"/>
    <w:rsid w:val="006D3BA1"/>
    <w:rsid w:val="006D5644"/>
    <w:rsid w:val="006D6CCC"/>
    <w:rsid w:val="006E0A19"/>
    <w:rsid w:val="006E0B7D"/>
    <w:rsid w:val="006E12FF"/>
    <w:rsid w:val="006E2D2C"/>
    <w:rsid w:val="006E324D"/>
    <w:rsid w:val="006E3CDE"/>
    <w:rsid w:val="006F1692"/>
    <w:rsid w:val="006F1791"/>
    <w:rsid w:val="006F2EED"/>
    <w:rsid w:val="006F3267"/>
    <w:rsid w:val="006F42B4"/>
    <w:rsid w:val="006F44CB"/>
    <w:rsid w:val="006F590D"/>
    <w:rsid w:val="006F5E34"/>
    <w:rsid w:val="006F6450"/>
    <w:rsid w:val="0070026D"/>
    <w:rsid w:val="00702F4B"/>
    <w:rsid w:val="00704225"/>
    <w:rsid w:val="0070423F"/>
    <w:rsid w:val="0070506D"/>
    <w:rsid w:val="007055BB"/>
    <w:rsid w:val="007067D4"/>
    <w:rsid w:val="00707348"/>
    <w:rsid w:val="00707967"/>
    <w:rsid w:val="0071109E"/>
    <w:rsid w:val="00711A26"/>
    <w:rsid w:val="00711D3F"/>
    <w:rsid w:val="00712516"/>
    <w:rsid w:val="00712517"/>
    <w:rsid w:val="007134A6"/>
    <w:rsid w:val="007140CF"/>
    <w:rsid w:val="00720A2D"/>
    <w:rsid w:val="00720C74"/>
    <w:rsid w:val="007210B0"/>
    <w:rsid w:val="007222E8"/>
    <w:rsid w:val="00722453"/>
    <w:rsid w:val="00722709"/>
    <w:rsid w:val="0072319A"/>
    <w:rsid w:val="007249C0"/>
    <w:rsid w:val="00724A07"/>
    <w:rsid w:val="007254E6"/>
    <w:rsid w:val="007270DC"/>
    <w:rsid w:val="00727304"/>
    <w:rsid w:val="00727A6B"/>
    <w:rsid w:val="007355A1"/>
    <w:rsid w:val="00741EA1"/>
    <w:rsid w:val="00745506"/>
    <w:rsid w:val="0074668E"/>
    <w:rsid w:val="00746862"/>
    <w:rsid w:val="0075191F"/>
    <w:rsid w:val="00754563"/>
    <w:rsid w:val="00754770"/>
    <w:rsid w:val="00756B13"/>
    <w:rsid w:val="00762ADE"/>
    <w:rsid w:val="0076569D"/>
    <w:rsid w:val="00770DF3"/>
    <w:rsid w:val="007715F9"/>
    <w:rsid w:val="00772017"/>
    <w:rsid w:val="00773723"/>
    <w:rsid w:val="00773B25"/>
    <w:rsid w:val="00773C01"/>
    <w:rsid w:val="007742B8"/>
    <w:rsid w:val="00774E2D"/>
    <w:rsid w:val="00775064"/>
    <w:rsid w:val="0077588B"/>
    <w:rsid w:val="00775DF3"/>
    <w:rsid w:val="00775EE1"/>
    <w:rsid w:val="007765FA"/>
    <w:rsid w:val="00777D69"/>
    <w:rsid w:val="00780A34"/>
    <w:rsid w:val="007814E9"/>
    <w:rsid w:val="00781DD6"/>
    <w:rsid w:val="007822C7"/>
    <w:rsid w:val="0078439E"/>
    <w:rsid w:val="00785C87"/>
    <w:rsid w:val="00785DA1"/>
    <w:rsid w:val="007865AE"/>
    <w:rsid w:val="00787823"/>
    <w:rsid w:val="00790DFA"/>
    <w:rsid w:val="00790DFE"/>
    <w:rsid w:val="007928DB"/>
    <w:rsid w:val="0079295A"/>
    <w:rsid w:val="00793CE8"/>
    <w:rsid w:val="0079493A"/>
    <w:rsid w:val="00794A9D"/>
    <w:rsid w:val="007962E3"/>
    <w:rsid w:val="007963FA"/>
    <w:rsid w:val="00797853"/>
    <w:rsid w:val="007A0444"/>
    <w:rsid w:val="007A24C0"/>
    <w:rsid w:val="007A4083"/>
    <w:rsid w:val="007A5181"/>
    <w:rsid w:val="007A5A33"/>
    <w:rsid w:val="007A616F"/>
    <w:rsid w:val="007A64FC"/>
    <w:rsid w:val="007B005E"/>
    <w:rsid w:val="007B0F82"/>
    <w:rsid w:val="007B2047"/>
    <w:rsid w:val="007B2C2E"/>
    <w:rsid w:val="007B3C13"/>
    <w:rsid w:val="007B3C3F"/>
    <w:rsid w:val="007B45B3"/>
    <w:rsid w:val="007B4E33"/>
    <w:rsid w:val="007B5164"/>
    <w:rsid w:val="007B5930"/>
    <w:rsid w:val="007B679C"/>
    <w:rsid w:val="007B6FED"/>
    <w:rsid w:val="007B71BD"/>
    <w:rsid w:val="007C04FE"/>
    <w:rsid w:val="007C0B72"/>
    <w:rsid w:val="007C0C5F"/>
    <w:rsid w:val="007C1172"/>
    <w:rsid w:val="007C190A"/>
    <w:rsid w:val="007C20BF"/>
    <w:rsid w:val="007C5F2F"/>
    <w:rsid w:val="007C6052"/>
    <w:rsid w:val="007C6D06"/>
    <w:rsid w:val="007C6FEC"/>
    <w:rsid w:val="007D0222"/>
    <w:rsid w:val="007D1536"/>
    <w:rsid w:val="007D1B14"/>
    <w:rsid w:val="007D2A67"/>
    <w:rsid w:val="007D7C52"/>
    <w:rsid w:val="007D7C90"/>
    <w:rsid w:val="007E010C"/>
    <w:rsid w:val="007E07F8"/>
    <w:rsid w:val="007E0CCA"/>
    <w:rsid w:val="007E17AE"/>
    <w:rsid w:val="007E1BB4"/>
    <w:rsid w:val="007E4E7C"/>
    <w:rsid w:val="007F16D5"/>
    <w:rsid w:val="007F2535"/>
    <w:rsid w:val="007F49AB"/>
    <w:rsid w:val="007F4A1B"/>
    <w:rsid w:val="007F6485"/>
    <w:rsid w:val="007F7D74"/>
    <w:rsid w:val="00800A79"/>
    <w:rsid w:val="008010CC"/>
    <w:rsid w:val="00801346"/>
    <w:rsid w:val="0080233B"/>
    <w:rsid w:val="008028BB"/>
    <w:rsid w:val="00802D57"/>
    <w:rsid w:val="008062FE"/>
    <w:rsid w:val="00806DE0"/>
    <w:rsid w:val="00810037"/>
    <w:rsid w:val="008109D4"/>
    <w:rsid w:val="00811443"/>
    <w:rsid w:val="00812E2A"/>
    <w:rsid w:val="00813C20"/>
    <w:rsid w:val="008142FA"/>
    <w:rsid w:val="0081508C"/>
    <w:rsid w:val="008151F8"/>
    <w:rsid w:val="00815841"/>
    <w:rsid w:val="00815B0D"/>
    <w:rsid w:val="00816644"/>
    <w:rsid w:val="00816932"/>
    <w:rsid w:val="00816C1B"/>
    <w:rsid w:val="00820AD8"/>
    <w:rsid w:val="00820C96"/>
    <w:rsid w:val="008214E0"/>
    <w:rsid w:val="008216ED"/>
    <w:rsid w:val="00823218"/>
    <w:rsid w:val="0082461C"/>
    <w:rsid w:val="00826023"/>
    <w:rsid w:val="0082707C"/>
    <w:rsid w:val="00827FE9"/>
    <w:rsid w:val="00830F4B"/>
    <w:rsid w:val="00830F7B"/>
    <w:rsid w:val="0083147B"/>
    <w:rsid w:val="00832E20"/>
    <w:rsid w:val="00833464"/>
    <w:rsid w:val="00833CA0"/>
    <w:rsid w:val="00833D1E"/>
    <w:rsid w:val="0083518F"/>
    <w:rsid w:val="008351D3"/>
    <w:rsid w:val="008353DC"/>
    <w:rsid w:val="00835EEE"/>
    <w:rsid w:val="00836509"/>
    <w:rsid w:val="00836C17"/>
    <w:rsid w:val="00836EDD"/>
    <w:rsid w:val="0083787B"/>
    <w:rsid w:val="00840DA9"/>
    <w:rsid w:val="00841398"/>
    <w:rsid w:val="00841AE6"/>
    <w:rsid w:val="00842FFA"/>
    <w:rsid w:val="00843057"/>
    <w:rsid w:val="0084374B"/>
    <w:rsid w:val="008441F5"/>
    <w:rsid w:val="00844702"/>
    <w:rsid w:val="00845476"/>
    <w:rsid w:val="00845571"/>
    <w:rsid w:val="0084677D"/>
    <w:rsid w:val="008502F0"/>
    <w:rsid w:val="00852094"/>
    <w:rsid w:val="008522C3"/>
    <w:rsid w:val="00853E67"/>
    <w:rsid w:val="00854FDE"/>
    <w:rsid w:val="0085522B"/>
    <w:rsid w:val="00855599"/>
    <w:rsid w:val="00855A0B"/>
    <w:rsid w:val="00855AAF"/>
    <w:rsid w:val="00855B32"/>
    <w:rsid w:val="00855CFA"/>
    <w:rsid w:val="0085709B"/>
    <w:rsid w:val="0085724C"/>
    <w:rsid w:val="00861B39"/>
    <w:rsid w:val="00863313"/>
    <w:rsid w:val="00864148"/>
    <w:rsid w:val="00864919"/>
    <w:rsid w:val="00864AFD"/>
    <w:rsid w:val="00864E58"/>
    <w:rsid w:val="00866F00"/>
    <w:rsid w:val="008672C0"/>
    <w:rsid w:val="00871523"/>
    <w:rsid w:val="00872E66"/>
    <w:rsid w:val="008758D2"/>
    <w:rsid w:val="00875CAF"/>
    <w:rsid w:val="00880856"/>
    <w:rsid w:val="00880C3F"/>
    <w:rsid w:val="00880F20"/>
    <w:rsid w:val="00881075"/>
    <w:rsid w:val="008815F1"/>
    <w:rsid w:val="00882D23"/>
    <w:rsid w:val="00885B80"/>
    <w:rsid w:val="00885EDF"/>
    <w:rsid w:val="008867B0"/>
    <w:rsid w:val="00890BC5"/>
    <w:rsid w:val="00891811"/>
    <w:rsid w:val="00891C92"/>
    <w:rsid w:val="0089311B"/>
    <w:rsid w:val="008938D4"/>
    <w:rsid w:val="00893FA0"/>
    <w:rsid w:val="00897102"/>
    <w:rsid w:val="00897587"/>
    <w:rsid w:val="00897E79"/>
    <w:rsid w:val="008A039E"/>
    <w:rsid w:val="008A08DA"/>
    <w:rsid w:val="008A1C2A"/>
    <w:rsid w:val="008A4178"/>
    <w:rsid w:val="008A425B"/>
    <w:rsid w:val="008A5C29"/>
    <w:rsid w:val="008B2983"/>
    <w:rsid w:val="008B33EC"/>
    <w:rsid w:val="008B42B3"/>
    <w:rsid w:val="008B42E3"/>
    <w:rsid w:val="008B5CF6"/>
    <w:rsid w:val="008B64D9"/>
    <w:rsid w:val="008B670D"/>
    <w:rsid w:val="008C2734"/>
    <w:rsid w:val="008C382F"/>
    <w:rsid w:val="008C3D37"/>
    <w:rsid w:val="008C4690"/>
    <w:rsid w:val="008C4A8F"/>
    <w:rsid w:val="008C5DC8"/>
    <w:rsid w:val="008C66A3"/>
    <w:rsid w:val="008C7ED7"/>
    <w:rsid w:val="008C7F15"/>
    <w:rsid w:val="008D066D"/>
    <w:rsid w:val="008D589C"/>
    <w:rsid w:val="008D5BC1"/>
    <w:rsid w:val="008D628B"/>
    <w:rsid w:val="008D6801"/>
    <w:rsid w:val="008D74A5"/>
    <w:rsid w:val="008D7A35"/>
    <w:rsid w:val="008D7EA1"/>
    <w:rsid w:val="008E00A2"/>
    <w:rsid w:val="008E0D21"/>
    <w:rsid w:val="008E14ED"/>
    <w:rsid w:val="008E2D6B"/>
    <w:rsid w:val="008E2D97"/>
    <w:rsid w:val="008E532F"/>
    <w:rsid w:val="008E7092"/>
    <w:rsid w:val="008E741E"/>
    <w:rsid w:val="008F097B"/>
    <w:rsid w:val="008F21E0"/>
    <w:rsid w:val="008F2554"/>
    <w:rsid w:val="008F39DC"/>
    <w:rsid w:val="008F3CAB"/>
    <w:rsid w:val="008F4420"/>
    <w:rsid w:val="008F51E6"/>
    <w:rsid w:val="008F749E"/>
    <w:rsid w:val="008F772F"/>
    <w:rsid w:val="009013D2"/>
    <w:rsid w:val="00903ED8"/>
    <w:rsid w:val="009046BB"/>
    <w:rsid w:val="00905A83"/>
    <w:rsid w:val="00905B92"/>
    <w:rsid w:val="00905BB2"/>
    <w:rsid w:val="0090628A"/>
    <w:rsid w:val="009066C8"/>
    <w:rsid w:val="009077AF"/>
    <w:rsid w:val="00907D5A"/>
    <w:rsid w:val="009105F0"/>
    <w:rsid w:val="00911524"/>
    <w:rsid w:val="009144E2"/>
    <w:rsid w:val="009149C2"/>
    <w:rsid w:val="00915CFC"/>
    <w:rsid w:val="00920728"/>
    <w:rsid w:val="00920752"/>
    <w:rsid w:val="00920F20"/>
    <w:rsid w:val="00921CD9"/>
    <w:rsid w:val="00923403"/>
    <w:rsid w:val="009237EA"/>
    <w:rsid w:val="009251A2"/>
    <w:rsid w:val="00925B19"/>
    <w:rsid w:val="00926A84"/>
    <w:rsid w:val="0092795E"/>
    <w:rsid w:val="00930D2D"/>
    <w:rsid w:val="00931442"/>
    <w:rsid w:val="00931AC6"/>
    <w:rsid w:val="00932810"/>
    <w:rsid w:val="009329A3"/>
    <w:rsid w:val="00934638"/>
    <w:rsid w:val="0093678F"/>
    <w:rsid w:val="00937C41"/>
    <w:rsid w:val="0094005E"/>
    <w:rsid w:val="009401BA"/>
    <w:rsid w:val="009404D3"/>
    <w:rsid w:val="00940A84"/>
    <w:rsid w:val="00941F92"/>
    <w:rsid w:val="00943B44"/>
    <w:rsid w:val="0094493F"/>
    <w:rsid w:val="00944D6B"/>
    <w:rsid w:val="0094595C"/>
    <w:rsid w:val="00945E09"/>
    <w:rsid w:val="009544BA"/>
    <w:rsid w:val="0095479C"/>
    <w:rsid w:val="00954853"/>
    <w:rsid w:val="00954AE2"/>
    <w:rsid w:val="00954C23"/>
    <w:rsid w:val="009577EE"/>
    <w:rsid w:val="00957AED"/>
    <w:rsid w:val="00960363"/>
    <w:rsid w:val="00960641"/>
    <w:rsid w:val="00961B88"/>
    <w:rsid w:val="00961DB3"/>
    <w:rsid w:val="009638C5"/>
    <w:rsid w:val="009644CE"/>
    <w:rsid w:val="00965448"/>
    <w:rsid w:val="0096634B"/>
    <w:rsid w:val="00966C09"/>
    <w:rsid w:val="0096765B"/>
    <w:rsid w:val="00967C1D"/>
    <w:rsid w:val="00971AAC"/>
    <w:rsid w:val="00973321"/>
    <w:rsid w:val="009744D5"/>
    <w:rsid w:val="0098027B"/>
    <w:rsid w:val="00981802"/>
    <w:rsid w:val="0098270C"/>
    <w:rsid w:val="009862B1"/>
    <w:rsid w:val="00986EFD"/>
    <w:rsid w:val="0099048E"/>
    <w:rsid w:val="0099055E"/>
    <w:rsid w:val="009909EC"/>
    <w:rsid w:val="00992221"/>
    <w:rsid w:val="009923A9"/>
    <w:rsid w:val="00992592"/>
    <w:rsid w:val="00994869"/>
    <w:rsid w:val="00995E22"/>
    <w:rsid w:val="00996B47"/>
    <w:rsid w:val="009978FC"/>
    <w:rsid w:val="00997F3F"/>
    <w:rsid w:val="009A0641"/>
    <w:rsid w:val="009A1495"/>
    <w:rsid w:val="009A26A1"/>
    <w:rsid w:val="009A29C4"/>
    <w:rsid w:val="009A3927"/>
    <w:rsid w:val="009A5895"/>
    <w:rsid w:val="009A5D4B"/>
    <w:rsid w:val="009A5E84"/>
    <w:rsid w:val="009A6B08"/>
    <w:rsid w:val="009B01A8"/>
    <w:rsid w:val="009B0E7E"/>
    <w:rsid w:val="009B17B0"/>
    <w:rsid w:val="009B1EB4"/>
    <w:rsid w:val="009B2896"/>
    <w:rsid w:val="009B30AF"/>
    <w:rsid w:val="009B3578"/>
    <w:rsid w:val="009B4C37"/>
    <w:rsid w:val="009B5F92"/>
    <w:rsid w:val="009B5FE2"/>
    <w:rsid w:val="009B740A"/>
    <w:rsid w:val="009C06D0"/>
    <w:rsid w:val="009C14B1"/>
    <w:rsid w:val="009C1DD5"/>
    <w:rsid w:val="009C3BC8"/>
    <w:rsid w:val="009C571B"/>
    <w:rsid w:val="009C78FF"/>
    <w:rsid w:val="009D018D"/>
    <w:rsid w:val="009D0E26"/>
    <w:rsid w:val="009D13A3"/>
    <w:rsid w:val="009D19F9"/>
    <w:rsid w:val="009D2335"/>
    <w:rsid w:val="009D3517"/>
    <w:rsid w:val="009D3DF5"/>
    <w:rsid w:val="009D4B4B"/>
    <w:rsid w:val="009D57FA"/>
    <w:rsid w:val="009D6992"/>
    <w:rsid w:val="009D6FB8"/>
    <w:rsid w:val="009D779D"/>
    <w:rsid w:val="009E2005"/>
    <w:rsid w:val="009E26ED"/>
    <w:rsid w:val="009E2B40"/>
    <w:rsid w:val="009E308F"/>
    <w:rsid w:val="009E35C2"/>
    <w:rsid w:val="009E44B6"/>
    <w:rsid w:val="009E4C39"/>
    <w:rsid w:val="009E6302"/>
    <w:rsid w:val="009E6E0F"/>
    <w:rsid w:val="009F270E"/>
    <w:rsid w:val="009F4DC6"/>
    <w:rsid w:val="009F71B1"/>
    <w:rsid w:val="00A002C2"/>
    <w:rsid w:val="00A020FE"/>
    <w:rsid w:val="00A026B1"/>
    <w:rsid w:val="00A033DA"/>
    <w:rsid w:val="00A03F4A"/>
    <w:rsid w:val="00A040DF"/>
    <w:rsid w:val="00A041EB"/>
    <w:rsid w:val="00A04E9A"/>
    <w:rsid w:val="00A052C4"/>
    <w:rsid w:val="00A10C05"/>
    <w:rsid w:val="00A10F76"/>
    <w:rsid w:val="00A1147F"/>
    <w:rsid w:val="00A1266B"/>
    <w:rsid w:val="00A12ABF"/>
    <w:rsid w:val="00A13D66"/>
    <w:rsid w:val="00A16133"/>
    <w:rsid w:val="00A16CA0"/>
    <w:rsid w:val="00A17AF8"/>
    <w:rsid w:val="00A17C15"/>
    <w:rsid w:val="00A22C03"/>
    <w:rsid w:val="00A237F4"/>
    <w:rsid w:val="00A258AA"/>
    <w:rsid w:val="00A2645C"/>
    <w:rsid w:val="00A2786F"/>
    <w:rsid w:val="00A27FA5"/>
    <w:rsid w:val="00A302EF"/>
    <w:rsid w:val="00A30F06"/>
    <w:rsid w:val="00A3117E"/>
    <w:rsid w:val="00A3151B"/>
    <w:rsid w:val="00A31E76"/>
    <w:rsid w:val="00A337DA"/>
    <w:rsid w:val="00A33DC6"/>
    <w:rsid w:val="00A34515"/>
    <w:rsid w:val="00A34B06"/>
    <w:rsid w:val="00A34D2C"/>
    <w:rsid w:val="00A37BFE"/>
    <w:rsid w:val="00A41B98"/>
    <w:rsid w:val="00A45C32"/>
    <w:rsid w:val="00A45DCB"/>
    <w:rsid w:val="00A46595"/>
    <w:rsid w:val="00A46AB1"/>
    <w:rsid w:val="00A51505"/>
    <w:rsid w:val="00A55BBA"/>
    <w:rsid w:val="00A55BDB"/>
    <w:rsid w:val="00A55EC3"/>
    <w:rsid w:val="00A562FC"/>
    <w:rsid w:val="00A57027"/>
    <w:rsid w:val="00A57532"/>
    <w:rsid w:val="00A605B5"/>
    <w:rsid w:val="00A6179B"/>
    <w:rsid w:val="00A639B7"/>
    <w:rsid w:val="00A64C3E"/>
    <w:rsid w:val="00A65C6E"/>
    <w:rsid w:val="00A673CE"/>
    <w:rsid w:val="00A67C01"/>
    <w:rsid w:val="00A67FAE"/>
    <w:rsid w:val="00A70BA7"/>
    <w:rsid w:val="00A71340"/>
    <w:rsid w:val="00A72027"/>
    <w:rsid w:val="00A72FC0"/>
    <w:rsid w:val="00A73568"/>
    <w:rsid w:val="00A74B18"/>
    <w:rsid w:val="00A801D3"/>
    <w:rsid w:val="00A8147E"/>
    <w:rsid w:val="00A81E19"/>
    <w:rsid w:val="00A83A6D"/>
    <w:rsid w:val="00A84167"/>
    <w:rsid w:val="00A85BBA"/>
    <w:rsid w:val="00A918FE"/>
    <w:rsid w:val="00A91D62"/>
    <w:rsid w:val="00A9427D"/>
    <w:rsid w:val="00A94931"/>
    <w:rsid w:val="00A97245"/>
    <w:rsid w:val="00AA0827"/>
    <w:rsid w:val="00AA1E84"/>
    <w:rsid w:val="00AA21E5"/>
    <w:rsid w:val="00AA2482"/>
    <w:rsid w:val="00AA480F"/>
    <w:rsid w:val="00AA4D25"/>
    <w:rsid w:val="00AA52DC"/>
    <w:rsid w:val="00AA5F14"/>
    <w:rsid w:val="00AA68C9"/>
    <w:rsid w:val="00AA70CF"/>
    <w:rsid w:val="00AA7D0B"/>
    <w:rsid w:val="00AB19DB"/>
    <w:rsid w:val="00AB205B"/>
    <w:rsid w:val="00AB2609"/>
    <w:rsid w:val="00AB2EAE"/>
    <w:rsid w:val="00AB37C1"/>
    <w:rsid w:val="00AB3F15"/>
    <w:rsid w:val="00AB4A0C"/>
    <w:rsid w:val="00AB4FC8"/>
    <w:rsid w:val="00AB5FE7"/>
    <w:rsid w:val="00AB75D4"/>
    <w:rsid w:val="00AB77FE"/>
    <w:rsid w:val="00AC0384"/>
    <w:rsid w:val="00AC05B7"/>
    <w:rsid w:val="00AC0E07"/>
    <w:rsid w:val="00AC123E"/>
    <w:rsid w:val="00AC1257"/>
    <w:rsid w:val="00AC30F6"/>
    <w:rsid w:val="00AC3861"/>
    <w:rsid w:val="00AC44E3"/>
    <w:rsid w:val="00AC4C72"/>
    <w:rsid w:val="00AC5A62"/>
    <w:rsid w:val="00AC62D7"/>
    <w:rsid w:val="00AC6845"/>
    <w:rsid w:val="00AC7031"/>
    <w:rsid w:val="00AC74E2"/>
    <w:rsid w:val="00AD02A2"/>
    <w:rsid w:val="00AD0843"/>
    <w:rsid w:val="00AD1A0B"/>
    <w:rsid w:val="00AD3D05"/>
    <w:rsid w:val="00AD4147"/>
    <w:rsid w:val="00AD6E94"/>
    <w:rsid w:val="00AD7848"/>
    <w:rsid w:val="00AE1238"/>
    <w:rsid w:val="00AE19C3"/>
    <w:rsid w:val="00AE1BD3"/>
    <w:rsid w:val="00AE48D8"/>
    <w:rsid w:val="00AE48F8"/>
    <w:rsid w:val="00AE4D7A"/>
    <w:rsid w:val="00AE787D"/>
    <w:rsid w:val="00AF089F"/>
    <w:rsid w:val="00AF0B5E"/>
    <w:rsid w:val="00AF1E8D"/>
    <w:rsid w:val="00AF1F91"/>
    <w:rsid w:val="00AF2C90"/>
    <w:rsid w:val="00AF3E0C"/>
    <w:rsid w:val="00AF4405"/>
    <w:rsid w:val="00AF69D6"/>
    <w:rsid w:val="00AF6A09"/>
    <w:rsid w:val="00AF7DAD"/>
    <w:rsid w:val="00AF7E6A"/>
    <w:rsid w:val="00AF7F19"/>
    <w:rsid w:val="00B001C6"/>
    <w:rsid w:val="00B0170E"/>
    <w:rsid w:val="00B069C7"/>
    <w:rsid w:val="00B07B81"/>
    <w:rsid w:val="00B104FF"/>
    <w:rsid w:val="00B108E5"/>
    <w:rsid w:val="00B110B7"/>
    <w:rsid w:val="00B110E2"/>
    <w:rsid w:val="00B11216"/>
    <w:rsid w:val="00B12671"/>
    <w:rsid w:val="00B1287C"/>
    <w:rsid w:val="00B1320D"/>
    <w:rsid w:val="00B1388C"/>
    <w:rsid w:val="00B14FC6"/>
    <w:rsid w:val="00B15AE2"/>
    <w:rsid w:val="00B16555"/>
    <w:rsid w:val="00B177BD"/>
    <w:rsid w:val="00B206A2"/>
    <w:rsid w:val="00B21BBA"/>
    <w:rsid w:val="00B21EC8"/>
    <w:rsid w:val="00B23941"/>
    <w:rsid w:val="00B23A8B"/>
    <w:rsid w:val="00B23F6C"/>
    <w:rsid w:val="00B23FD0"/>
    <w:rsid w:val="00B23FD8"/>
    <w:rsid w:val="00B24E79"/>
    <w:rsid w:val="00B25006"/>
    <w:rsid w:val="00B266AE"/>
    <w:rsid w:val="00B3202F"/>
    <w:rsid w:val="00B325BC"/>
    <w:rsid w:val="00B33CFC"/>
    <w:rsid w:val="00B33F9C"/>
    <w:rsid w:val="00B34C52"/>
    <w:rsid w:val="00B36D10"/>
    <w:rsid w:val="00B3702F"/>
    <w:rsid w:val="00B40191"/>
    <w:rsid w:val="00B4242F"/>
    <w:rsid w:val="00B425B0"/>
    <w:rsid w:val="00B42FCC"/>
    <w:rsid w:val="00B43882"/>
    <w:rsid w:val="00B45856"/>
    <w:rsid w:val="00B45E8A"/>
    <w:rsid w:val="00B46439"/>
    <w:rsid w:val="00B503A7"/>
    <w:rsid w:val="00B51A93"/>
    <w:rsid w:val="00B51FD0"/>
    <w:rsid w:val="00B54A30"/>
    <w:rsid w:val="00B54EB4"/>
    <w:rsid w:val="00B55A90"/>
    <w:rsid w:val="00B55C49"/>
    <w:rsid w:val="00B5604D"/>
    <w:rsid w:val="00B56219"/>
    <w:rsid w:val="00B60AB8"/>
    <w:rsid w:val="00B612A2"/>
    <w:rsid w:val="00B615E9"/>
    <w:rsid w:val="00B62798"/>
    <w:rsid w:val="00B64F2D"/>
    <w:rsid w:val="00B663BA"/>
    <w:rsid w:val="00B73E43"/>
    <w:rsid w:val="00B76E7D"/>
    <w:rsid w:val="00B80595"/>
    <w:rsid w:val="00B823A2"/>
    <w:rsid w:val="00B83251"/>
    <w:rsid w:val="00B84FED"/>
    <w:rsid w:val="00B851E7"/>
    <w:rsid w:val="00B85F41"/>
    <w:rsid w:val="00B87055"/>
    <w:rsid w:val="00B872FE"/>
    <w:rsid w:val="00B877D3"/>
    <w:rsid w:val="00B87C06"/>
    <w:rsid w:val="00B87F76"/>
    <w:rsid w:val="00B90250"/>
    <w:rsid w:val="00B9105C"/>
    <w:rsid w:val="00B9196A"/>
    <w:rsid w:val="00B92731"/>
    <w:rsid w:val="00B93582"/>
    <w:rsid w:val="00B93DA6"/>
    <w:rsid w:val="00B95116"/>
    <w:rsid w:val="00B9675D"/>
    <w:rsid w:val="00B97465"/>
    <w:rsid w:val="00B97749"/>
    <w:rsid w:val="00BA08AE"/>
    <w:rsid w:val="00BA1118"/>
    <w:rsid w:val="00BA18C5"/>
    <w:rsid w:val="00BA1948"/>
    <w:rsid w:val="00BA1C10"/>
    <w:rsid w:val="00BA1FED"/>
    <w:rsid w:val="00BA2162"/>
    <w:rsid w:val="00BA2670"/>
    <w:rsid w:val="00BA2B32"/>
    <w:rsid w:val="00BA2FC0"/>
    <w:rsid w:val="00BA51F2"/>
    <w:rsid w:val="00BA5AAE"/>
    <w:rsid w:val="00BA70E8"/>
    <w:rsid w:val="00BA7C51"/>
    <w:rsid w:val="00BB0E4A"/>
    <w:rsid w:val="00BB2295"/>
    <w:rsid w:val="00BB2B8C"/>
    <w:rsid w:val="00BB3C53"/>
    <w:rsid w:val="00BB5C23"/>
    <w:rsid w:val="00BB60B4"/>
    <w:rsid w:val="00BB6454"/>
    <w:rsid w:val="00BB6A4B"/>
    <w:rsid w:val="00BC135E"/>
    <w:rsid w:val="00BC282E"/>
    <w:rsid w:val="00BC2B3C"/>
    <w:rsid w:val="00BC4405"/>
    <w:rsid w:val="00BC4620"/>
    <w:rsid w:val="00BC48DC"/>
    <w:rsid w:val="00BC56B4"/>
    <w:rsid w:val="00BC5C0A"/>
    <w:rsid w:val="00BC75B6"/>
    <w:rsid w:val="00BD2466"/>
    <w:rsid w:val="00BD7A79"/>
    <w:rsid w:val="00BE1BC7"/>
    <w:rsid w:val="00BE1C96"/>
    <w:rsid w:val="00BE33E6"/>
    <w:rsid w:val="00BE4EC0"/>
    <w:rsid w:val="00BE55D5"/>
    <w:rsid w:val="00BE5C9F"/>
    <w:rsid w:val="00BE6040"/>
    <w:rsid w:val="00BE6B05"/>
    <w:rsid w:val="00BE6BF9"/>
    <w:rsid w:val="00BE6EDD"/>
    <w:rsid w:val="00BE7A19"/>
    <w:rsid w:val="00BF05BD"/>
    <w:rsid w:val="00BF19E3"/>
    <w:rsid w:val="00BF2308"/>
    <w:rsid w:val="00BF3118"/>
    <w:rsid w:val="00BF53E7"/>
    <w:rsid w:val="00BF55D5"/>
    <w:rsid w:val="00BF658A"/>
    <w:rsid w:val="00BF69F4"/>
    <w:rsid w:val="00BF73D2"/>
    <w:rsid w:val="00C00AEB"/>
    <w:rsid w:val="00C00FC3"/>
    <w:rsid w:val="00C02BE5"/>
    <w:rsid w:val="00C02D94"/>
    <w:rsid w:val="00C03225"/>
    <w:rsid w:val="00C04798"/>
    <w:rsid w:val="00C04F48"/>
    <w:rsid w:val="00C06871"/>
    <w:rsid w:val="00C06B25"/>
    <w:rsid w:val="00C06C99"/>
    <w:rsid w:val="00C101EA"/>
    <w:rsid w:val="00C1236C"/>
    <w:rsid w:val="00C1390F"/>
    <w:rsid w:val="00C14B4E"/>
    <w:rsid w:val="00C15975"/>
    <w:rsid w:val="00C16B4C"/>
    <w:rsid w:val="00C16C18"/>
    <w:rsid w:val="00C17A10"/>
    <w:rsid w:val="00C17C82"/>
    <w:rsid w:val="00C17F3C"/>
    <w:rsid w:val="00C17FAD"/>
    <w:rsid w:val="00C20953"/>
    <w:rsid w:val="00C21FCD"/>
    <w:rsid w:val="00C22F09"/>
    <w:rsid w:val="00C235B8"/>
    <w:rsid w:val="00C23D97"/>
    <w:rsid w:val="00C24E48"/>
    <w:rsid w:val="00C25EFD"/>
    <w:rsid w:val="00C307F8"/>
    <w:rsid w:val="00C30EFB"/>
    <w:rsid w:val="00C314AD"/>
    <w:rsid w:val="00C31A18"/>
    <w:rsid w:val="00C33378"/>
    <w:rsid w:val="00C36C9C"/>
    <w:rsid w:val="00C37754"/>
    <w:rsid w:val="00C37DF5"/>
    <w:rsid w:val="00C402DB"/>
    <w:rsid w:val="00C45618"/>
    <w:rsid w:val="00C4711C"/>
    <w:rsid w:val="00C47B4D"/>
    <w:rsid w:val="00C50402"/>
    <w:rsid w:val="00C50F7C"/>
    <w:rsid w:val="00C53079"/>
    <w:rsid w:val="00C532F4"/>
    <w:rsid w:val="00C5454B"/>
    <w:rsid w:val="00C556CB"/>
    <w:rsid w:val="00C55ABF"/>
    <w:rsid w:val="00C56478"/>
    <w:rsid w:val="00C61730"/>
    <w:rsid w:val="00C65752"/>
    <w:rsid w:val="00C712D2"/>
    <w:rsid w:val="00C71677"/>
    <w:rsid w:val="00C7261E"/>
    <w:rsid w:val="00C734F3"/>
    <w:rsid w:val="00C73631"/>
    <w:rsid w:val="00C73C35"/>
    <w:rsid w:val="00C76082"/>
    <w:rsid w:val="00C8030B"/>
    <w:rsid w:val="00C80C56"/>
    <w:rsid w:val="00C811CC"/>
    <w:rsid w:val="00C8378C"/>
    <w:rsid w:val="00C8414D"/>
    <w:rsid w:val="00C84634"/>
    <w:rsid w:val="00C84BDA"/>
    <w:rsid w:val="00C8644B"/>
    <w:rsid w:val="00C869FA"/>
    <w:rsid w:val="00C86CD4"/>
    <w:rsid w:val="00C86E40"/>
    <w:rsid w:val="00C877DE"/>
    <w:rsid w:val="00C90974"/>
    <w:rsid w:val="00C924E7"/>
    <w:rsid w:val="00C928CF"/>
    <w:rsid w:val="00C93147"/>
    <w:rsid w:val="00C9437A"/>
    <w:rsid w:val="00C9577A"/>
    <w:rsid w:val="00CA09E0"/>
    <w:rsid w:val="00CA15A1"/>
    <w:rsid w:val="00CA3671"/>
    <w:rsid w:val="00CA6057"/>
    <w:rsid w:val="00CA6C0F"/>
    <w:rsid w:val="00CA6D9D"/>
    <w:rsid w:val="00CA7185"/>
    <w:rsid w:val="00CA751F"/>
    <w:rsid w:val="00CB147A"/>
    <w:rsid w:val="00CB2268"/>
    <w:rsid w:val="00CB2896"/>
    <w:rsid w:val="00CB3346"/>
    <w:rsid w:val="00CB372E"/>
    <w:rsid w:val="00CB3FF6"/>
    <w:rsid w:val="00CB519E"/>
    <w:rsid w:val="00CB7A63"/>
    <w:rsid w:val="00CC4331"/>
    <w:rsid w:val="00CC581D"/>
    <w:rsid w:val="00CC620A"/>
    <w:rsid w:val="00CC6453"/>
    <w:rsid w:val="00CC6BAE"/>
    <w:rsid w:val="00CC6C14"/>
    <w:rsid w:val="00CC7B7C"/>
    <w:rsid w:val="00CC7F3C"/>
    <w:rsid w:val="00CD1908"/>
    <w:rsid w:val="00CD2FFF"/>
    <w:rsid w:val="00CD36A5"/>
    <w:rsid w:val="00CD437D"/>
    <w:rsid w:val="00CD4D9C"/>
    <w:rsid w:val="00CD66F2"/>
    <w:rsid w:val="00CD7E00"/>
    <w:rsid w:val="00CE1204"/>
    <w:rsid w:val="00CE14B3"/>
    <w:rsid w:val="00CE2CD6"/>
    <w:rsid w:val="00CE563A"/>
    <w:rsid w:val="00CF088D"/>
    <w:rsid w:val="00CF14ED"/>
    <w:rsid w:val="00CF225E"/>
    <w:rsid w:val="00CF412E"/>
    <w:rsid w:val="00CF4A3C"/>
    <w:rsid w:val="00CF524D"/>
    <w:rsid w:val="00CF5548"/>
    <w:rsid w:val="00CF5CE2"/>
    <w:rsid w:val="00D0017C"/>
    <w:rsid w:val="00D0035D"/>
    <w:rsid w:val="00D00496"/>
    <w:rsid w:val="00D00661"/>
    <w:rsid w:val="00D0335A"/>
    <w:rsid w:val="00D049BC"/>
    <w:rsid w:val="00D04A05"/>
    <w:rsid w:val="00D055B1"/>
    <w:rsid w:val="00D058D0"/>
    <w:rsid w:val="00D06016"/>
    <w:rsid w:val="00D0666A"/>
    <w:rsid w:val="00D070B3"/>
    <w:rsid w:val="00D102E8"/>
    <w:rsid w:val="00D12C95"/>
    <w:rsid w:val="00D13A8D"/>
    <w:rsid w:val="00D1565D"/>
    <w:rsid w:val="00D20E8B"/>
    <w:rsid w:val="00D2282B"/>
    <w:rsid w:val="00D252CE"/>
    <w:rsid w:val="00D25E42"/>
    <w:rsid w:val="00D261BC"/>
    <w:rsid w:val="00D27BED"/>
    <w:rsid w:val="00D3031F"/>
    <w:rsid w:val="00D327B7"/>
    <w:rsid w:val="00D333C3"/>
    <w:rsid w:val="00D34845"/>
    <w:rsid w:val="00D34E9E"/>
    <w:rsid w:val="00D34FCF"/>
    <w:rsid w:val="00D4018F"/>
    <w:rsid w:val="00D4045A"/>
    <w:rsid w:val="00D40551"/>
    <w:rsid w:val="00D40764"/>
    <w:rsid w:val="00D40777"/>
    <w:rsid w:val="00D4110F"/>
    <w:rsid w:val="00D413D7"/>
    <w:rsid w:val="00D44579"/>
    <w:rsid w:val="00D45FD4"/>
    <w:rsid w:val="00D4725F"/>
    <w:rsid w:val="00D50EC9"/>
    <w:rsid w:val="00D513F2"/>
    <w:rsid w:val="00D51923"/>
    <w:rsid w:val="00D51E25"/>
    <w:rsid w:val="00D548D8"/>
    <w:rsid w:val="00D54C37"/>
    <w:rsid w:val="00D554CC"/>
    <w:rsid w:val="00D56A71"/>
    <w:rsid w:val="00D56DEC"/>
    <w:rsid w:val="00D56E25"/>
    <w:rsid w:val="00D576D5"/>
    <w:rsid w:val="00D61DC4"/>
    <w:rsid w:val="00D62AFD"/>
    <w:rsid w:val="00D63F7B"/>
    <w:rsid w:val="00D64CDC"/>
    <w:rsid w:val="00D651A5"/>
    <w:rsid w:val="00D65322"/>
    <w:rsid w:val="00D66BBA"/>
    <w:rsid w:val="00D66E60"/>
    <w:rsid w:val="00D6714D"/>
    <w:rsid w:val="00D704CC"/>
    <w:rsid w:val="00D70C61"/>
    <w:rsid w:val="00D70D72"/>
    <w:rsid w:val="00D70FA4"/>
    <w:rsid w:val="00D71F4F"/>
    <w:rsid w:val="00D72304"/>
    <w:rsid w:val="00D727C3"/>
    <w:rsid w:val="00D7282D"/>
    <w:rsid w:val="00D72E84"/>
    <w:rsid w:val="00D7359E"/>
    <w:rsid w:val="00D74BFD"/>
    <w:rsid w:val="00D7552E"/>
    <w:rsid w:val="00D80247"/>
    <w:rsid w:val="00D80408"/>
    <w:rsid w:val="00D826AE"/>
    <w:rsid w:val="00D83A4F"/>
    <w:rsid w:val="00D83C55"/>
    <w:rsid w:val="00D845B7"/>
    <w:rsid w:val="00D8605E"/>
    <w:rsid w:val="00D8795A"/>
    <w:rsid w:val="00D90041"/>
    <w:rsid w:val="00D90B5E"/>
    <w:rsid w:val="00D91709"/>
    <w:rsid w:val="00D91865"/>
    <w:rsid w:val="00D91BA6"/>
    <w:rsid w:val="00D92179"/>
    <w:rsid w:val="00D9354D"/>
    <w:rsid w:val="00D93BAB"/>
    <w:rsid w:val="00D942BB"/>
    <w:rsid w:val="00D946F1"/>
    <w:rsid w:val="00D976E6"/>
    <w:rsid w:val="00DA02EF"/>
    <w:rsid w:val="00DA2763"/>
    <w:rsid w:val="00DA2DC0"/>
    <w:rsid w:val="00DA5280"/>
    <w:rsid w:val="00DA598B"/>
    <w:rsid w:val="00DA6272"/>
    <w:rsid w:val="00DA6F36"/>
    <w:rsid w:val="00DA73EB"/>
    <w:rsid w:val="00DB06D7"/>
    <w:rsid w:val="00DB0B26"/>
    <w:rsid w:val="00DB1F5D"/>
    <w:rsid w:val="00DB2156"/>
    <w:rsid w:val="00DB2DC2"/>
    <w:rsid w:val="00DB3081"/>
    <w:rsid w:val="00DB40AD"/>
    <w:rsid w:val="00DB4A6A"/>
    <w:rsid w:val="00DB4EA6"/>
    <w:rsid w:val="00DB5D0D"/>
    <w:rsid w:val="00DB6013"/>
    <w:rsid w:val="00DB6C3D"/>
    <w:rsid w:val="00DB6ED5"/>
    <w:rsid w:val="00DB7815"/>
    <w:rsid w:val="00DB7B23"/>
    <w:rsid w:val="00DC02FA"/>
    <w:rsid w:val="00DC04BE"/>
    <w:rsid w:val="00DC1829"/>
    <w:rsid w:val="00DC2464"/>
    <w:rsid w:val="00DC2C0E"/>
    <w:rsid w:val="00DC45AB"/>
    <w:rsid w:val="00DC49F8"/>
    <w:rsid w:val="00DC6A3B"/>
    <w:rsid w:val="00DD10AD"/>
    <w:rsid w:val="00DD1895"/>
    <w:rsid w:val="00DD1D46"/>
    <w:rsid w:val="00DD2446"/>
    <w:rsid w:val="00DD2C98"/>
    <w:rsid w:val="00DD3449"/>
    <w:rsid w:val="00DD381D"/>
    <w:rsid w:val="00DD5695"/>
    <w:rsid w:val="00DD74C3"/>
    <w:rsid w:val="00DE1822"/>
    <w:rsid w:val="00DE193F"/>
    <w:rsid w:val="00DE1B22"/>
    <w:rsid w:val="00DE2FD7"/>
    <w:rsid w:val="00DE5E36"/>
    <w:rsid w:val="00DF0402"/>
    <w:rsid w:val="00DF0CE4"/>
    <w:rsid w:val="00DF1CAE"/>
    <w:rsid w:val="00DF1F9F"/>
    <w:rsid w:val="00DF2E83"/>
    <w:rsid w:val="00DF3BB8"/>
    <w:rsid w:val="00DF41BA"/>
    <w:rsid w:val="00DF65A2"/>
    <w:rsid w:val="00DF6E34"/>
    <w:rsid w:val="00DF721B"/>
    <w:rsid w:val="00DF7C1B"/>
    <w:rsid w:val="00E00056"/>
    <w:rsid w:val="00E00096"/>
    <w:rsid w:val="00E00488"/>
    <w:rsid w:val="00E044D1"/>
    <w:rsid w:val="00E05E88"/>
    <w:rsid w:val="00E06C78"/>
    <w:rsid w:val="00E07645"/>
    <w:rsid w:val="00E07958"/>
    <w:rsid w:val="00E07A95"/>
    <w:rsid w:val="00E11719"/>
    <w:rsid w:val="00E130E5"/>
    <w:rsid w:val="00E13A06"/>
    <w:rsid w:val="00E140DF"/>
    <w:rsid w:val="00E16D16"/>
    <w:rsid w:val="00E2105B"/>
    <w:rsid w:val="00E22DB2"/>
    <w:rsid w:val="00E2345D"/>
    <w:rsid w:val="00E23814"/>
    <w:rsid w:val="00E24052"/>
    <w:rsid w:val="00E249B8"/>
    <w:rsid w:val="00E25857"/>
    <w:rsid w:val="00E25A41"/>
    <w:rsid w:val="00E26979"/>
    <w:rsid w:val="00E3125D"/>
    <w:rsid w:val="00E31F98"/>
    <w:rsid w:val="00E32D08"/>
    <w:rsid w:val="00E33F70"/>
    <w:rsid w:val="00E34F04"/>
    <w:rsid w:val="00E37087"/>
    <w:rsid w:val="00E373FC"/>
    <w:rsid w:val="00E400A8"/>
    <w:rsid w:val="00E41EDA"/>
    <w:rsid w:val="00E42029"/>
    <w:rsid w:val="00E44BF4"/>
    <w:rsid w:val="00E45488"/>
    <w:rsid w:val="00E465F4"/>
    <w:rsid w:val="00E51DDD"/>
    <w:rsid w:val="00E54957"/>
    <w:rsid w:val="00E55266"/>
    <w:rsid w:val="00E5559E"/>
    <w:rsid w:val="00E5570F"/>
    <w:rsid w:val="00E563A6"/>
    <w:rsid w:val="00E62C17"/>
    <w:rsid w:val="00E631F0"/>
    <w:rsid w:val="00E63D11"/>
    <w:rsid w:val="00E64F96"/>
    <w:rsid w:val="00E655D7"/>
    <w:rsid w:val="00E67A27"/>
    <w:rsid w:val="00E710BA"/>
    <w:rsid w:val="00E71D09"/>
    <w:rsid w:val="00E72051"/>
    <w:rsid w:val="00E76372"/>
    <w:rsid w:val="00E778F9"/>
    <w:rsid w:val="00E801DE"/>
    <w:rsid w:val="00E816AA"/>
    <w:rsid w:val="00E81853"/>
    <w:rsid w:val="00E82B0A"/>
    <w:rsid w:val="00E836A2"/>
    <w:rsid w:val="00E83F4B"/>
    <w:rsid w:val="00E846CC"/>
    <w:rsid w:val="00E8484F"/>
    <w:rsid w:val="00E8576B"/>
    <w:rsid w:val="00E85933"/>
    <w:rsid w:val="00E863FC"/>
    <w:rsid w:val="00E877B8"/>
    <w:rsid w:val="00E91168"/>
    <w:rsid w:val="00E93066"/>
    <w:rsid w:val="00E93E02"/>
    <w:rsid w:val="00E94139"/>
    <w:rsid w:val="00E9531C"/>
    <w:rsid w:val="00E95795"/>
    <w:rsid w:val="00E967F5"/>
    <w:rsid w:val="00E975F8"/>
    <w:rsid w:val="00EA0B2A"/>
    <w:rsid w:val="00EA10B5"/>
    <w:rsid w:val="00EA1929"/>
    <w:rsid w:val="00EA200B"/>
    <w:rsid w:val="00EA2623"/>
    <w:rsid w:val="00EA5D72"/>
    <w:rsid w:val="00EB02B7"/>
    <w:rsid w:val="00EB0688"/>
    <w:rsid w:val="00EB0AAA"/>
    <w:rsid w:val="00EB2667"/>
    <w:rsid w:val="00EB40C3"/>
    <w:rsid w:val="00EB44AB"/>
    <w:rsid w:val="00EB4B79"/>
    <w:rsid w:val="00EB786C"/>
    <w:rsid w:val="00EC0E7F"/>
    <w:rsid w:val="00EC3D76"/>
    <w:rsid w:val="00EC7CFF"/>
    <w:rsid w:val="00ED033D"/>
    <w:rsid w:val="00ED0946"/>
    <w:rsid w:val="00ED2E57"/>
    <w:rsid w:val="00ED3123"/>
    <w:rsid w:val="00ED3322"/>
    <w:rsid w:val="00ED40E7"/>
    <w:rsid w:val="00ED49FE"/>
    <w:rsid w:val="00ED65EA"/>
    <w:rsid w:val="00ED6DA5"/>
    <w:rsid w:val="00EE113C"/>
    <w:rsid w:val="00EE1294"/>
    <w:rsid w:val="00EE1373"/>
    <w:rsid w:val="00EE25C8"/>
    <w:rsid w:val="00EE5007"/>
    <w:rsid w:val="00EE5D4D"/>
    <w:rsid w:val="00EE6DCE"/>
    <w:rsid w:val="00EE721F"/>
    <w:rsid w:val="00EE7CD0"/>
    <w:rsid w:val="00EF006A"/>
    <w:rsid w:val="00EF02E0"/>
    <w:rsid w:val="00EF0C09"/>
    <w:rsid w:val="00EF389E"/>
    <w:rsid w:val="00EF3E19"/>
    <w:rsid w:val="00EF4375"/>
    <w:rsid w:val="00EF4576"/>
    <w:rsid w:val="00EF5371"/>
    <w:rsid w:val="00EF726F"/>
    <w:rsid w:val="00F00527"/>
    <w:rsid w:val="00F01094"/>
    <w:rsid w:val="00F014C9"/>
    <w:rsid w:val="00F02803"/>
    <w:rsid w:val="00F04705"/>
    <w:rsid w:val="00F04B85"/>
    <w:rsid w:val="00F04B99"/>
    <w:rsid w:val="00F058C7"/>
    <w:rsid w:val="00F059F1"/>
    <w:rsid w:val="00F05F23"/>
    <w:rsid w:val="00F06A9C"/>
    <w:rsid w:val="00F10A99"/>
    <w:rsid w:val="00F11E86"/>
    <w:rsid w:val="00F11FE2"/>
    <w:rsid w:val="00F12ADC"/>
    <w:rsid w:val="00F16754"/>
    <w:rsid w:val="00F17BD6"/>
    <w:rsid w:val="00F205A2"/>
    <w:rsid w:val="00F20AF9"/>
    <w:rsid w:val="00F22427"/>
    <w:rsid w:val="00F23C09"/>
    <w:rsid w:val="00F23CE4"/>
    <w:rsid w:val="00F2579E"/>
    <w:rsid w:val="00F2745F"/>
    <w:rsid w:val="00F3021C"/>
    <w:rsid w:val="00F32264"/>
    <w:rsid w:val="00F32E1E"/>
    <w:rsid w:val="00F348F5"/>
    <w:rsid w:val="00F366BA"/>
    <w:rsid w:val="00F37A1F"/>
    <w:rsid w:val="00F37CE1"/>
    <w:rsid w:val="00F4123E"/>
    <w:rsid w:val="00F4174C"/>
    <w:rsid w:val="00F42874"/>
    <w:rsid w:val="00F42EA8"/>
    <w:rsid w:val="00F4391A"/>
    <w:rsid w:val="00F4554F"/>
    <w:rsid w:val="00F464F7"/>
    <w:rsid w:val="00F46893"/>
    <w:rsid w:val="00F4758B"/>
    <w:rsid w:val="00F4789C"/>
    <w:rsid w:val="00F47B97"/>
    <w:rsid w:val="00F47DDF"/>
    <w:rsid w:val="00F50899"/>
    <w:rsid w:val="00F50A9D"/>
    <w:rsid w:val="00F517FD"/>
    <w:rsid w:val="00F5281A"/>
    <w:rsid w:val="00F53923"/>
    <w:rsid w:val="00F54D6A"/>
    <w:rsid w:val="00F55078"/>
    <w:rsid w:val="00F5575A"/>
    <w:rsid w:val="00F55B09"/>
    <w:rsid w:val="00F60C9E"/>
    <w:rsid w:val="00F60E74"/>
    <w:rsid w:val="00F627E7"/>
    <w:rsid w:val="00F6480A"/>
    <w:rsid w:val="00F64EE6"/>
    <w:rsid w:val="00F6508D"/>
    <w:rsid w:val="00F65B14"/>
    <w:rsid w:val="00F66C7F"/>
    <w:rsid w:val="00F719E8"/>
    <w:rsid w:val="00F769D9"/>
    <w:rsid w:val="00F769EE"/>
    <w:rsid w:val="00F80AAF"/>
    <w:rsid w:val="00F80F7F"/>
    <w:rsid w:val="00F8285C"/>
    <w:rsid w:val="00F82EC6"/>
    <w:rsid w:val="00F83C52"/>
    <w:rsid w:val="00F84246"/>
    <w:rsid w:val="00F84B3D"/>
    <w:rsid w:val="00F855CB"/>
    <w:rsid w:val="00F859FE"/>
    <w:rsid w:val="00F86CC6"/>
    <w:rsid w:val="00F870E8"/>
    <w:rsid w:val="00F87AD1"/>
    <w:rsid w:val="00F916A2"/>
    <w:rsid w:val="00F929E0"/>
    <w:rsid w:val="00F935B7"/>
    <w:rsid w:val="00F94004"/>
    <w:rsid w:val="00F94044"/>
    <w:rsid w:val="00F961D0"/>
    <w:rsid w:val="00F9670D"/>
    <w:rsid w:val="00F96CC9"/>
    <w:rsid w:val="00F972AD"/>
    <w:rsid w:val="00FA235C"/>
    <w:rsid w:val="00FA274F"/>
    <w:rsid w:val="00FA2DB6"/>
    <w:rsid w:val="00FA4D9E"/>
    <w:rsid w:val="00FA5C49"/>
    <w:rsid w:val="00FA5DE0"/>
    <w:rsid w:val="00FA6BEE"/>
    <w:rsid w:val="00FA6D50"/>
    <w:rsid w:val="00FB0501"/>
    <w:rsid w:val="00FB071E"/>
    <w:rsid w:val="00FB111F"/>
    <w:rsid w:val="00FB2AF4"/>
    <w:rsid w:val="00FB4285"/>
    <w:rsid w:val="00FB5E1A"/>
    <w:rsid w:val="00FC018F"/>
    <w:rsid w:val="00FC123C"/>
    <w:rsid w:val="00FC2E46"/>
    <w:rsid w:val="00FC3C70"/>
    <w:rsid w:val="00FC6167"/>
    <w:rsid w:val="00FC6E3F"/>
    <w:rsid w:val="00FD0CBB"/>
    <w:rsid w:val="00FD1A72"/>
    <w:rsid w:val="00FD2251"/>
    <w:rsid w:val="00FD454B"/>
    <w:rsid w:val="00FD61D3"/>
    <w:rsid w:val="00FD6356"/>
    <w:rsid w:val="00FD684D"/>
    <w:rsid w:val="00FD6BBE"/>
    <w:rsid w:val="00FE0863"/>
    <w:rsid w:val="00FE2518"/>
    <w:rsid w:val="00FE25E0"/>
    <w:rsid w:val="00FE2D8D"/>
    <w:rsid w:val="00FE4B0A"/>
    <w:rsid w:val="00FE4E7E"/>
    <w:rsid w:val="00FE58EA"/>
    <w:rsid w:val="00FE7510"/>
    <w:rsid w:val="00FE77EA"/>
    <w:rsid w:val="00FE78C8"/>
    <w:rsid w:val="00FF0FD1"/>
    <w:rsid w:val="00FF1CAE"/>
    <w:rsid w:val="00FF2029"/>
    <w:rsid w:val="00FF2322"/>
    <w:rsid w:val="00FF2FF9"/>
    <w:rsid w:val="00FF3182"/>
    <w:rsid w:val="00FF39EE"/>
    <w:rsid w:val="00FF3DBD"/>
    <w:rsid w:val="00FF4419"/>
    <w:rsid w:val="00FF530F"/>
    <w:rsid w:val="00FF6CDE"/>
    <w:rsid w:val="00FF7853"/>
    <w:rsid w:val="069B988B"/>
    <w:rsid w:val="08BC4DB4"/>
    <w:rsid w:val="0E40F2A3"/>
    <w:rsid w:val="10E087F6"/>
    <w:rsid w:val="127C5857"/>
    <w:rsid w:val="13701B4A"/>
    <w:rsid w:val="141B9B4B"/>
    <w:rsid w:val="15EC2AB7"/>
    <w:rsid w:val="196AC258"/>
    <w:rsid w:val="1BDA4EFF"/>
    <w:rsid w:val="1BDCC4C7"/>
    <w:rsid w:val="1CB4CF20"/>
    <w:rsid w:val="1ECF9FE9"/>
    <w:rsid w:val="2A9DB6AE"/>
    <w:rsid w:val="2B245E9E"/>
    <w:rsid w:val="2BC8C093"/>
    <w:rsid w:val="2D6BC359"/>
    <w:rsid w:val="31236582"/>
    <w:rsid w:val="34442497"/>
    <w:rsid w:val="37CCF097"/>
    <w:rsid w:val="3BDE4C0E"/>
    <w:rsid w:val="3D30A1F4"/>
    <w:rsid w:val="418D320F"/>
    <w:rsid w:val="456E4F99"/>
    <w:rsid w:val="4994A968"/>
    <w:rsid w:val="4C461B21"/>
    <w:rsid w:val="4D75B88D"/>
    <w:rsid w:val="4F6DBFEA"/>
    <w:rsid w:val="5528DCC8"/>
    <w:rsid w:val="562DDA92"/>
    <w:rsid w:val="61039ADE"/>
    <w:rsid w:val="65D70C01"/>
    <w:rsid w:val="6632C385"/>
    <w:rsid w:val="6A4236CF"/>
    <w:rsid w:val="6DC8F589"/>
    <w:rsid w:val="6F8A7C02"/>
    <w:rsid w:val="70249B11"/>
    <w:rsid w:val="703B6263"/>
    <w:rsid w:val="71E36702"/>
    <w:rsid w:val="7632A03A"/>
    <w:rsid w:val="77FDF0E2"/>
    <w:rsid w:val="7856FA7E"/>
    <w:rsid w:val="7ABDFB9B"/>
    <w:rsid w:val="7AD3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2E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7A1"/>
    <w:pPr>
      <w:keepNext/>
      <w:numPr>
        <w:numId w:val="1"/>
      </w:numPr>
      <w:spacing w:before="480" w:after="240" w:line="240" w:lineRule="auto"/>
      <w:ind w:left="0" w:firstLine="0"/>
      <w:jc w:val="both"/>
      <w:outlineLvl w:val="0"/>
    </w:pPr>
    <w:rPr>
      <w:rFonts w:ascii="Segoe UI" w:eastAsia="Times New Roman" w:hAnsi="Segoe UI" w:cs="Arial"/>
      <w:bCs/>
      <w:color w:val="00529F"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4EA6"/>
    <w:pPr>
      <w:keepNext/>
      <w:keepLines/>
      <w:spacing w:before="200" w:after="0"/>
      <w:outlineLvl w:val="1"/>
    </w:pPr>
    <w:rPr>
      <w:rFonts w:ascii="Segoe UI" w:eastAsiaTheme="majorEastAsia" w:hAnsi="Segoe UI" w:cstheme="majorBidi"/>
      <w:b/>
      <w:bCs/>
      <w:color w:val="000000" w:themeColor="text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5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56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56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56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56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56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56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ot pt,Indicator Text,LISTA,List Paragraph Char Char Char,List Paragraph à moi,List Paragraph1,Listaszerű bekezdés1,Listaszerű bekezdés2,Nad,No Spacing1,Odstavec cíl se seznamem,Odstavec se seznamem5,Seznam bodů,dd_odrazky"/>
    <w:basedOn w:val="Normln"/>
    <w:link w:val="OdstavecseseznamemChar"/>
    <w:uiPriority w:val="34"/>
    <w:qFormat/>
    <w:rsid w:val="00EC7CFF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A08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AF2C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Nad Char,No Spacing1 Char,Seznam bodů Char"/>
    <w:link w:val="Odstavecseseznamem"/>
    <w:uiPriority w:val="34"/>
    <w:qFormat/>
    <w:locked/>
    <w:rsid w:val="00DB40AD"/>
  </w:style>
  <w:style w:type="character" w:customStyle="1" w:styleId="Nadpis1Char">
    <w:name w:val="Nadpis 1 Char"/>
    <w:basedOn w:val="Standardnpsmoodstavce"/>
    <w:link w:val="Nadpis1"/>
    <w:uiPriority w:val="9"/>
    <w:rsid w:val="004067A1"/>
    <w:rPr>
      <w:rFonts w:ascii="Segoe UI" w:eastAsia="Times New Roman" w:hAnsi="Segoe UI" w:cs="Arial"/>
      <w:bCs/>
      <w:color w:val="00529F"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4F13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mavtabulkasmkou5zvraznn31">
    <w:name w:val="Tmavá tabulka s mřížkou 5 – zvýraznění 31"/>
    <w:basedOn w:val="Normlntabulka"/>
    <w:uiPriority w:val="50"/>
    <w:rsid w:val="008E00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DB4EA6"/>
    <w:rPr>
      <w:rFonts w:ascii="Segoe UI" w:eastAsiaTheme="majorEastAsia" w:hAnsi="Segoe UI" w:cstheme="majorBidi"/>
      <w:b/>
      <w:bCs/>
      <w:color w:val="000000" w:themeColor="text1"/>
    </w:rPr>
  </w:style>
  <w:style w:type="character" w:customStyle="1" w:styleId="Nadpis3Char">
    <w:name w:val="Nadpis 3 Char"/>
    <w:basedOn w:val="Standardnpsmoodstavce"/>
    <w:link w:val="Nadpis3"/>
    <w:uiPriority w:val="9"/>
    <w:rsid w:val="00BC56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56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56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56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56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56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56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Normální bez mezer mezi odstavcem"/>
    <w:uiPriority w:val="1"/>
    <w:qFormat/>
    <w:rsid w:val="00BE55D5"/>
    <w:pPr>
      <w:spacing w:after="0" w:line="240" w:lineRule="auto"/>
    </w:pPr>
  </w:style>
  <w:style w:type="paragraph" w:customStyle="1" w:styleId="Podmnky0">
    <w:name w:val="Podmínky"/>
    <w:basedOn w:val="Odstavecseseznamem"/>
    <w:link w:val="PodmnkyChar"/>
    <w:qFormat/>
    <w:rsid w:val="001B71D8"/>
    <w:pPr>
      <w:spacing w:before="120" w:after="120"/>
      <w:contextualSpacing w:val="0"/>
      <w:jc w:val="both"/>
    </w:pPr>
    <w:rPr>
      <w:rFonts w:ascii="Segoe UI" w:hAnsi="Segoe UI"/>
      <w:sz w:val="20"/>
    </w:rPr>
  </w:style>
  <w:style w:type="character" w:customStyle="1" w:styleId="PodmnkyChar">
    <w:name w:val="Podmínky Char"/>
    <w:basedOn w:val="Standardnpsmoodstavce"/>
    <w:link w:val="Podmnky0"/>
    <w:rsid w:val="001B71D8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D12C95"/>
    <w:pPr>
      <w:numPr>
        <w:numId w:val="3"/>
      </w:numPr>
      <w:spacing w:before="120" w:after="120"/>
      <w:contextualSpacing w:val="0"/>
      <w:jc w:val="both"/>
    </w:pPr>
    <w:rPr>
      <w:rFonts w:ascii="Segoe UI" w:hAnsi="Segoe UI"/>
      <w:sz w:val="20"/>
    </w:rPr>
  </w:style>
  <w:style w:type="character" w:customStyle="1" w:styleId="OdrkyChar">
    <w:name w:val="Odrážky Char"/>
    <w:basedOn w:val="Standardnpsmoodstavce"/>
    <w:link w:val="Odrky"/>
    <w:rsid w:val="00D12C95"/>
    <w:rPr>
      <w:rFonts w:ascii="Segoe UI" w:hAnsi="Segoe UI"/>
      <w:sz w:val="20"/>
    </w:rPr>
  </w:style>
  <w:style w:type="paragraph" w:customStyle="1" w:styleId="odrka1">
    <w:name w:val="odrážka 1"/>
    <w:basedOn w:val="Odstavecseseznamem"/>
    <w:link w:val="odrka1Char"/>
    <w:qFormat/>
    <w:rsid w:val="00D12C95"/>
    <w:pPr>
      <w:numPr>
        <w:numId w:val="4"/>
      </w:numPr>
      <w:spacing w:after="100"/>
      <w:contextualSpacing w:val="0"/>
      <w:jc w:val="both"/>
    </w:pPr>
    <w:rPr>
      <w:rFonts w:ascii="Segoe UI" w:hAnsi="Segoe UI"/>
      <w:sz w:val="20"/>
    </w:rPr>
  </w:style>
  <w:style w:type="character" w:customStyle="1" w:styleId="odrka1Char">
    <w:name w:val="odrážka 1 Char"/>
    <w:basedOn w:val="Standardnpsmoodstavce"/>
    <w:link w:val="odrka1"/>
    <w:rsid w:val="00D12C95"/>
    <w:rPr>
      <w:rFonts w:ascii="Segoe UI" w:hAnsi="Segoe UI"/>
      <w:sz w:val="20"/>
    </w:rPr>
  </w:style>
  <w:style w:type="paragraph" w:customStyle="1" w:styleId="podmnky">
    <w:name w:val="podmínky"/>
    <w:basedOn w:val="Normln"/>
    <w:link w:val="podmnkyChar0"/>
    <w:qFormat/>
    <w:rsid w:val="001D400B"/>
    <w:pPr>
      <w:numPr>
        <w:numId w:val="6"/>
      </w:numPr>
      <w:spacing w:after="100"/>
      <w:jc w:val="both"/>
    </w:pPr>
    <w:rPr>
      <w:rFonts w:ascii="Segoe UI" w:hAnsi="Segoe UI"/>
      <w:sz w:val="20"/>
    </w:rPr>
  </w:style>
  <w:style w:type="paragraph" w:customStyle="1" w:styleId="Odrky2">
    <w:name w:val="Odrážky 2"/>
    <w:basedOn w:val="Odstavecseseznamem"/>
    <w:qFormat/>
    <w:rsid w:val="001D400B"/>
    <w:pPr>
      <w:spacing w:after="100"/>
      <w:contextualSpacing w:val="0"/>
      <w:jc w:val="both"/>
    </w:pPr>
    <w:rPr>
      <w:rFonts w:ascii="Segoe UI" w:hAnsi="Segoe UI" w:cs="Segoe UI"/>
      <w:sz w:val="20"/>
      <w:szCs w:val="20"/>
    </w:rPr>
  </w:style>
  <w:style w:type="character" w:customStyle="1" w:styleId="podmnkyChar0">
    <w:name w:val="podmínky Char"/>
    <w:basedOn w:val="Standardnpsmoodstavce"/>
    <w:link w:val="podmnky"/>
    <w:rsid w:val="001D400B"/>
    <w:rPr>
      <w:rFonts w:ascii="Segoe UI" w:hAnsi="Segoe UI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05B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15841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BC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C5C0A"/>
  </w:style>
  <w:style w:type="character" w:customStyle="1" w:styleId="eop">
    <w:name w:val="eop"/>
    <w:basedOn w:val="Standardnpsmoodstavce"/>
    <w:rsid w:val="00BC5C0A"/>
  </w:style>
  <w:style w:type="paragraph" w:customStyle="1" w:styleId="TITULEKVZVY">
    <w:name w:val="TITULEK VÝZVY"/>
    <w:basedOn w:val="Normln"/>
    <w:link w:val="TITULEKVZVYChar"/>
    <w:qFormat/>
    <w:rsid w:val="005A7944"/>
    <w:pPr>
      <w:spacing w:after="360" w:line="288" w:lineRule="auto"/>
      <w:contextualSpacing/>
    </w:pPr>
    <w:rPr>
      <w:rFonts w:ascii="Segoe UI" w:hAnsi="Segoe UI"/>
      <w:caps/>
      <w:color w:val="00529F"/>
      <w:sz w:val="36"/>
      <w:szCs w:val="28"/>
    </w:rPr>
  </w:style>
  <w:style w:type="character" w:customStyle="1" w:styleId="TITULEKVZVYChar">
    <w:name w:val="TITULEK VÝZVY Char"/>
    <w:basedOn w:val="Standardnpsmoodstavce"/>
    <w:link w:val="TITULEKVZVY"/>
    <w:rsid w:val="005A7944"/>
    <w:rPr>
      <w:rFonts w:ascii="Segoe UI" w:hAnsi="Segoe UI"/>
      <w:caps/>
      <w:color w:val="00529F"/>
      <w:sz w:val="36"/>
      <w:szCs w:val="28"/>
    </w:rPr>
  </w:style>
  <w:style w:type="table" w:styleId="Prosttabulka2">
    <w:name w:val="Plain Table 2"/>
    <w:aliases w:val="ModFond výzva"/>
    <w:basedOn w:val="Normlntabulka"/>
    <w:uiPriority w:val="42"/>
    <w:rsid w:val="005A7944"/>
    <w:pPr>
      <w:keepNext/>
      <w:spacing w:after="0" w:line="264" w:lineRule="auto"/>
    </w:pPr>
    <w:rPr>
      <w:rFonts w:ascii="Segoe UI" w:hAnsi="Segoe UI"/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uperscript">
    <w:name w:val="superscript"/>
    <w:basedOn w:val="Standardnpsmoodstavce"/>
    <w:rsid w:val="00746862"/>
  </w:style>
  <w:style w:type="paragraph" w:styleId="Citt">
    <w:name w:val="Quote"/>
    <w:basedOn w:val="Textpoznpodarou"/>
    <w:next w:val="Normln"/>
    <w:link w:val="CittChar"/>
    <w:uiPriority w:val="29"/>
    <w:qFormat/>
    <w:rsid w:val="0001407A"/>
    <w:rPr>
      <w:rFonts w:ascii="Segoe UI" w:hAnsi="Segoe UI" w:cs="Segoe UI"/>
      <w:sz w:val="18"/>
    </w:rPr>
  </w:style>
  <w:style w:type="character" w:customStyle="1" w:styleId="CittChar">
    <w:name w:val="Citát Char"/>
    <w:basedOn w:val="Standardnpsmoodstavce"/>
    <w:link w:val="Citt"/>
    <w:uiPriority w:val="29"/>
    <w:rsid w:val="0001407A"/>
    <w:rPr>
      <w:rFonts w:ascii="Segoe UI" w:hAnsi="Segoe UI" w:cs="Segoe U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ovazelenausporam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vazelenauspora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8B183ECD1FC489F6A1CBBE6D44F51" ma:contentTypeVersion="6" ma:contentTypeDescription="Vytvoří nový dokument" ma:contentTypeScope="" ma:versionID="fd36cd962beea0013aa1bac87c182310">
  <xsd:schema xmlns:xsd="http://www.w3.org/2001/XMLSchema" xmlns:xs="http://www.w3.org/2001/XMLSchema" xmlns:p="http://schemas.microsoft.com/office/2006/metadata/properties" xmlns:ns2="53ca80bd-c44c-4f33-9dc1-024cdadc487e" targetNamespace="http://schemas.microsoft.com/office/2006/metadata/properties" ma:root="true" ma:fieldsID="bf64d39d713adc2add7b4495e8ada48d" ns2:_="">
    <xsd:import namespace="53ca80bd-c44c-4f33-9dc1-024cdadc4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a80bd-c44c-4f33-9dc1-024cdadc4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54c5222-3fec-4dfe-b31b-aa8359fa6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ca80bd-c44c-4f33-9dc1-024cdadc48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BBC2E7-0D28-4697-85A7-970883DD5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EEB725-81F6-465D-876C-96100CB5C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07464-DAC7-4C73-A69B-5CD2C88DC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a80bd-c44c-4f33-9dc1-024cdadc4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E3996-AC62-4B49-B964-CD1CE0395DF7}">
  <ds:schemaRefs>
    <ds:schemaRef ds:uri="http://schemas.microsoft.com/office/2006/metadata/properties"/>
    <ds:schemaRef ds:uri="http://schemas.microsoft.com/office/infopath/2007/PartnerControls"/>
    <ds:schemaRef ds:uri="53ca80bd-c44c-4f33-9dc1-024cdadc48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2023-09-22T13:59:00Z</dcterms:created>
  <dcterms:modified xsi:type="dcterms:W3CDTF">2023-10-09T12:42:00Z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MZP/2022/360/684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MZP/2022/360/88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7.6.2022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&lt;TABLE&gt;&lt;TR&gt;&lt;TD&gt;Č.j.:&lt;/TD&gt;&lt;TD&gt;MZP/2022/360/684&lt;/TD&gt;&lt;/TR&gt;&lt;TR&gt;&lt;TD&gt;&lt;/TD&gt;&lt;TD&gt;&lt;/TD&gt;&lt;/TR&gt;&lt;/TABLE&gt;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Samostatné oddělení programu Nová zelená úsporám</vt:lpwstr>
  </property>
  <property fmtid="{D5CDD505-2E9C-101B-9397-08002B2CF9AE}" pid="16" name="DisplayName_UserPoriz_Pisemnost">
    <vt:lpwstr>Ing. Eva Kolešková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ENV/2022/234645</vt:lpwstr>
  </property>
  <property fmtid="{D5CDD505-2E9C-101B-9397-08002B2CF9AE}" pid="19" name="Key_BarCode_Pisemnost">
    <vt:lpwstr>*B001302644*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ENV/2022/234645</vt:lpwstr>
  </property>
  <property fmtid="{D5CDD505-2E9C-101B-9397-08002B2CF9AE}" pid="33" name="RC">
    <vt:lpwstr/>
  </property>
  <property fmtid="{D5CDD505-2E9C-101B-9397-08002B2CF9AE}" pid="34" name="SkartacniZnakLhuta_PisemnostZnak">
    <vt:lpwstr>A/10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ZN/MZP/2022/360/6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Aktualizace výzev RD a BD_NZÚ - NPO</vt:lpwstr>
  </property>
  <property fmtid="{D5CDD505-2E9C-101B-9397-08002B2CF9AE}" pid="41" name="Zkratka_SpisovyUzel_PoziceZodpo_Pisemnost">
    <vt:lpwstr>360</vt:lpwstr>
  </property>
  <property fmtid="{D5CDD505-2E9C-101B-9397-08002B2CF9AE}" pid="42" name="ContentTypeId">
    <vt:lpwstr>0x0101001F18B183ECD1FC489F6A1CBBE6D44F51</vt:lpwstr>
  </property>
  <property fmtid="{D5CDD505-2E9C-101B-9397-08002B2CF9AE}" pid="43" name="MediaServiceImageTags">
    <vt:lpwstr/>
  </property>
</Properties>
</file>